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FD36" w14:textId="6268BADB" w:rsidR="004F776A" w:rsidRPr="000B60BD" w:rsidRDefault="004F776A" w:rsidP="005847D0">
      <w:pPr>
        <w:adjustRightInd w:val="0"/>
        <w:snapToGrid w:val="0"/>
        <w:jc w:val="center"/>
        <w:rPr>
          <w:rFonts w:ascii="Times New Roman" w:eastAsia="標楷體" w:hAnsi="Times New Roman" w:cs="Times New Roman"/>
          <w:b/>
          <w:color w:val="000000" w:themeColor="text1"/>
          <w:sz w:val="32"/>
        </w:rPr>
      </w:pPr>
      <w:proofErr w:type="gramStart"/>
      <w:r w:rsidRPr="000B60BD">
        <w:rPr>
          <w:rFonts w:ascii="Times New Roman" w:eastAsia="標楷體" w:hAnsi="Times New Roman" w:cs="Times New Roman"/>
          <w:b/>
          <w:color w:val="000000" w:themeColor="text1"/>
          <w:sz w:val="32"/>
        </w:rPr>
        <w:t>11</w:t>
      </w:r>
      <w:r w:rsidR="005847D0" w:rsidRPr="000B60BD">
        <w:rPr>
          <w:rFonts w:ascii="Times New Roman" w:eastAsia="標楷體" w:hAnsi="Times New Roman" w:cs="Times New Roman"/>
          <w:b/>
          <w:color w:val="000000" w:themeColor="text1"/>
          <w:sz w:val="32"/>
        </w:rPr>
        <w:t>3</w:t>
      </w:r>
      <w:proofErr w:type="gramEnd"/>
      <w:r w:rsidRPr="000B60BD">
        <w:rPr>
          <w:rFonts w:ascii="Times New Roman" w:eastAsia="標楷體" w:hAnsi="Times New Roman" w:cs="Times New Roman"/>
          <w:b/>
          <w:color w:val="000000" w:themeColor="text1"/>
          <w:sz w:val="32"/>
        </w:rPr>
        <w:t>年度臺北市西區輔具中心</w:t>
      </w:r>
    </w:p>
    <w:p w14:paraId="39C49D75" w14:textId="2267A2BA" w:rsidR="005847D0" w:rsidRDefault="003D65E1" w:rsidP="00B41489">
      <w:pPr>
        <w:adjustRightInd w:val="0"/>
        <w:snapToGrid w:val="0"/>
        <w:jc w:val="center"/>
        <w:rPr>
          <w:rFonts w:ascii="標楷體" w:eastAsia="標楷體" w:hAnsi="標楷體"/>
          <w:b/>
          <w:color w:val="000000" w:themeColor="text1"/>
          <w:sz w:val="32"/>
        </w:rPr>
      </w:pPr>
      <w:r>
        <w:rPr>
          <w:rFonts w:ascii="標楷體" w:eastAsia="標楷體" w:hAnsi="標楷體" w:hint="eastAsia"/>
          <w:b/>
          <w:color w:val="000000" w:themeColor="text1"/>
          <w:sz w:val="32"/>
        </w:rPr>
        <w:t>社工教育訓練-身心障礙鑑定</w:t>
      </w:r>
      <w:r w:rsidR="00B41489">
        <w:rPr>
          <w:rFonts w:ascii="標楷體" w:eastAsia="標楷體" w:hAnsi="標楷體" w:hint="eastAsia"/>
          <w:b/>
          <w:color w:val="000000" w:themeColor="text1"/>
          <w:sz w:val="32"/>
        </w:rPr>
        <w:t>與需求評估簡介</w:t>
      </w:r>
    </w:p>
    <w:p w14:paraId="5C1B593C" w14:textId="731E7385" w:rsidR="00521483" w:rsidRDefault="00521483" w:rsidP="00946EAD">
      <w:pPr>
        <w:adjustRightInd w:val="0"/>
        <w:snapToGrid w:val="0"/>
        <w:jc w:val="center"/>
        <w:rPr>
          <w:rFonts w:ascii="標楷體" w:eastAsia="標楷體" w:hAnsi="標楷體"/>
          <w:b/>
          <w:color w:val="000000" w:themeColor="text1"/>
          <w:sz w:val="32"/>
        </w:rPr>
      </w:pPr>
      <w:r>
        <w:rPr>
          <w:rFonts w:ascii="標楷體" w:eastAsia="標楷體" w:hAnsi="標楷體" w:hint="eastAsia"/>
          <w:b/>
          <w:color w:val="000000" w:themeColor="text1"/>
          <w:sz w:val="32"/>
        </w:rPr>
        <w:t>簡章</w:t>
      </w:r>
    </w:p>
    <w:p w14:paraId="1B3D0D07" w14:textId="0D0BE98A" w:rsidR="00C66B8D" w:rsidRPr="000B60BD" w:rsidRDefault="00C66B8D" w:rsidP="00946EAD">
      <w:pPr>
        <w:adjustRightInd w:val="0"/>
        <w:snapToGrid w:val="0"/>
        <w:jc w:val="center"/>
        <w:rPr>
          <w:rFonts w:ascii="Times New Roman" w:eastAsia="標楷體" w:hAnsi="Times New Roman" w:cs="Times New Roman"/>
          <w:b/>
          <w:color w:val="000000" w:themeColor="text1"/>
          <w:szCs w:val="24"/>
        </w:rPr>
      </w:pPr>
    </w:p>
    <w:p w14:paraId="17110635" w14:textId="239A8BFD" w:rsidR="00AB521A" w:rsidRPr="00D43D58" w:rsidRDefault="624D1F90" w:rsidP="1C708A02">
      <w:pPr>
        <w:spacing w:before="100" w:beforeAutospacing="1" w:after="100" w:afterAutospacing="1" w:line="360" w:lineRule="exact"/>
        <w:rPr>
          <w:rFonts w:ascii="Times New Roman" w:eastAsia="標楷體" w:hAnsi="Times New Roman" w:cs="Times New Roman"/>
          <w:b/>
          <w:bCs/>
          <w:color w:val="000000" w:themeColor="text1"/>
        </w:rPr>
      </w:pPr>
      <w:r w:rsidRPr="1C708A02">
        <w:rPr>
          <w:rFonts w:ascii="Times New Roman" w:eastAsia="標楷體" w:hAnsi="Times New Roman" w:cs="Times New Roman"/>
          <w:b/>
          <w:bCs/>
          <w:color w:val="000000" w:themeColor="text1"/>
        </w:rPr>
        <w:t>一、</w:t>
      </w:r>
      <w:r w:rsidR="00B41489" w:rsidRPr="1C708A02">
        <w:rPr>
          <w:rFonts w:ascii="Times New Roman" w:eastAsia="標楷體" w:hAnsi="Times New Roman" w:cs="Times New Roman"/>
          <w:b/>
          <w:bCs/>
          <w:color w:val="000000" w:themeColor="text1"/>
        </w:rPr>
        <w:t>課程目的</w:t>
      </w:r>
      <w:r w:rsidR="00D43D58" w:rsidRPr="1C708A02">
        <w:rPr>
          <w:rFonts w:ascii="Times New Roman" w:eastAsia="標楷體" w:hAnsi="Times New Roman" w:cs="Times New Roman"/>
          <w:b/>
          <w:bCs/>
          <w:color w:val="000000" w:themeColor="text1"/>
        </w:rPr>
        <w:t>與簡介</w:t>
      </w:r>
      <w:r w:rsidR="00D43D58" w:rsidRPr="1C708A02">
        <w:rPr>
          <w:rFonts w:ascii="Times New Roman" w:eastAsia="標楷體" w:hAnsi="Times New Roman" w:cs="Times New Roman"/>
          <w:b/>
          <w:bCs/>
          <w:color w:val="000000" w:themeColor="text1"/>
        </w:rPr>
        <w:t>:</w:t>
      </w:r>
    </w:p>
    <w:p w14:paraId="3B30A66D" w14:textId="5E395EB4" w:rsidR="00F72E55" w:rsidRPr="0048740C" w:rsidRDefault="00F72E55" w:rsidP="006741F2">
      <w:pPr>
        <w:spacing w:before="100" w:beforeAutospacing="1" w:after="100" w:afterAutospacing="1" w:line="360" w:lineRule="exact"/>
        <w:ind w:left="340"/>
        <w:rPr>
          <w:rFonts w:ascii="標楷體" w:eastAsia="標楷體" w:hAnsi="標楷體" w:cs="Times New Roman"/>
          <w:b/>
          <w:color w:val="000000" w:themeColor="text1"/>
          <w:szCs w:val="24"/>
        </w:rPr>
      </w:pPr>
      <w:r>
        <w:rPr>
          <w:rFonts w:ascii="微軟正黑體" w:eastAsia="微軟正黑體" w:hAnsi="微軟正黑體" w:hint="eastAsia"/>
          <w:b/>
          <w:bCs/>
          <w:color w:val="202124"/>
          <w:shd w:val="clear" w:color="auto" w:fill="FFFFFF"/>
        </w:rPr>
        <w:t>  </w:t>
      </w:r>
      <w:r w:rsidRPr="0048740C">
        <w:rPr>
          <w:rFonts w:ascii="標楷體" w:eastAsia="標楷體" w:hAnsi="標楷體" w:hint="eastAsia"/>
          <w:color w:val="202124"/>
          <w:shd w:val="clear" w:color="auto" w:fill="FFFFFF"/>
        </w:rPr>
        <w:t>為更提升輔具中心社工暨其他專業同仁在服務身心障礙個案的過程中，能夠提供相對準確的相關資訊，特邀請在身心障礙領域及ICF領域有多年經驗的林惠芳秘書長，分別從(1)認識國際健康功能與身心障礙分類系統與需求評估內容及流程，(2)了解身心障礙鑑定與需求評估資料如何應用於社會福利提供系統，二個重點簡單概要的讓參與課程夥伴們了解ICF系統的操作方式，並身障者需求評估的實際操作現況，以利在服務個案過程中，能提供更多資訊，減少民眾多方詢問的不便，也能提升在介入特殊個案時所需的專業知能。</w:t>
      </w:r>
    </w:p>
    <w:p w14:paraId="282F65A8" w14:textId="49F73D1A" w:rsidR="004B270A" w:rsidRPr="009800EA" w:rsidRDefault="4D60CA47" w:rsidP="1C708A02">
      <w:pPr>
        <w:spacing w:line="276" w:lineRule="auto"/>
        <w:rPr>
          <w:rFonts w:ascii="Times New Roman" w:eastAsia="標楷體" w:hAnsi="Times New Roman" w:cs="Times New Roman"/>
          <w:b/>
          <w:bCs/>
          <w:color w:val="000000" w:themeColor="text1"/>
        </w:rPr>
      </w:pPr>
      <w:r w:rsidRPr="1C708A02">
        <w:rPr>
          <w:rFonts w:ascii="Times New Roman" w:eastAsia="標楷體" w:hAnsi="Times New Roman" w:cs="Times New Roman"/>
          <w:b/>
          <w:bCs/>
          <w:color w:val="000000" w:themeColor="text1"/>
        </w:rPr>
        <w:t>二、</w:t>
      </w:r>
      <w:r w:rsidR="004B270A" w:rsidRPr="1C708A02">
        <w:rPr>
          <w:rFonts w:ascii="Times New Roman" w:eastAsia="標楷體" w:hAnsi="Times New Roman" w:cs="Times New Roman"/>
          <w:b/>
          <w:bCs/>
          <w:color w:val="000000" w:themeColor="text1"/>
        </w:rPr>
        <w:t>主辦單位：</w:t>
      </w:r>
      <w:r w:rsidR="004B270A" w:rsidRPr="1C708A02">
        <w:rPr>
          <w:rFonts w:ascii="Times New Roman" w:eastAsia="標楷體" w:hAnsi="Times New Roman" w:cs="Times New Roman"/>
          <w:color w:val="000000" w:themeColor="text1"/>
        </w:rPr>
        <w:t>臺北市西區輔具中心（財團法人伊</w:t>
      </w:r>
      <w:proofErr w:type="gramStart"/>
      <w:r w:rsidR="004B270A" w:rsidRPr="1C708A02">
        <w:rPr>
          <w:rFonts w:ascii="Times New Roman" w:eastAsia="標楷體" w:hAnsi="Times New Roman" w:cs="Times New Roman"/>
          <w:color w:val="000000" w:themeColor="text1"/>
        </w:rPr>
        <w:t>甸</w:t>
      </w:r>
      <w:proofErr w:type="gramEnd"/>
      <w:r w:rsidR="004B270A" w:rsidRPr="1C708A02">
        <w:rPr>
          <w:rFonts w:ascii="Times New Roman" w:eastAsia="標楷體" w:hAnsi="Times New Roman" w:cs="Times New Roman"/>
          <w:color w:val="000000" w:themeColor="text1"/>
        </w:rPr>
        <w:t>社會福利基金會經營管理）</w:t>
      </w:r>
    </w:p>
    <w:p w14:paraId="0D00E9BD" w14:textId="2A9C2E71" w:rsidR="005847D0" w:rsidRPr="00B41489" w:rsidRDefault="6BE55E05" w:rsidP="1C708A02">
      <w:pPr>
        <w:spacing w:line="276" w:lineRule="auto"/>
        <w:rPr>
          <w:rFonts w:ascii="Times New Roman" w:eastAsia="標楷體" w:hAnsi="Times New Roman" w:cs="Times New Roman"/>
          <w:b/>
          <w:bCs/>
          <w:color w:val="000000" w:themeColor="text1"/>
        </w:rPr>
      </w:pPr>
      <w:r w:rsidRPr="1C708A02">
        <w:rPr>
          <w:rFonts w:ascii="Times New Roman" w:eastAsia="標楷體" w:hAnsi="Times New Roman" w:cs="Times New Roman"/>
          <w:b/>
          <w:bCs/>
          <w:color w:val="000000" w:themeColor="text1"/>
        </w:rPr>
        <w:t>三、</w:t>
      </w:r>
      <w:r w:rsidR="00B41489" w:rsidRPr="1C708A02">
        <w:rPr>
          <w:rFonts w:ascii="Times New Roman" w:eastAsia="標楷體" w:hAnsi="Times New Roman" w:cs="Times New Roman"/>
          <w:b/>
          <w:bCs/>
          <w:color w:val="000000" w:themeColor="text1"/>
        </w:rPr>
        <w:t>時間</w:t>
      </w:r>
      <w:r w:rsidR="005847D0" w:rsidRPr="1C708A02">
        <w:rPr>
          <w:rFonts w:ascii="Times New Roman" w:eastAsia="標楷體" w:hAnsi="Times New Roman" w:cs="Times New Roman"/>
          <w:b/>
          <w:bCs/>
          <w:color w:val="000000" w:themeColor="text1"/>
        </w:rPr>
        <w:t>：</w:t>
      </w:r>
      <w:r w:rsidR="005847D0" w:rsidRPr="1C708A02">
        <w:rPr>
          <w:rFonts w:ascii="Times New Roman" w:eastAsia="標楷體" w:hAnsi="Times New Roman" w:cs="Times New Roman"/>
          <w:color w:val="000000" w:themeColor="text1"/>
        </w:rPr>
        <w:t>113</w:t>
      </w:r>
      <w:r w:rsidR="005847D0" w:rsidRPr="1C708A02">
        <w:rPr>
          <w:rFonts w:ascii="Times New Roman" w:eastAsia="標楷體" w:hAnsi="Times New Roman" w:cs="Times New Roman"/>
          <w:color w:val="000000" w:themeColor="text1"/>
        </w:rPr>
        <w:t>年</w:t>
      </w:r>
      <w:r w:rsidR="005847D0" w:rsidRPr="1C708A02">
        <w:rPr>
          <w:rFonts w:ascii="Times New Roman" w:eastAsia="標楷體" w:hAnsi="Times New Roman" w:cs="Times New Roman"/>
          <w:color w:val="000000" w:themeColor="text1"/>
        </w:rPr>
        <w:t>0</w:t>
      </w:r>
      <w:r w:rsidR="003D65E1" w:rsidRPr="1C708A02">
        <w:rPr>
          <w:rFonts w:ascii="Times New Roman" w:eastAsia="標楷體" w:hAnsi="Times New Roman" w:cs="Times New Roman"/>
          <w:color w:val="000000" w:themeColor="text1"/>
        </w:rPr>
        <w:t>8</w:t>
      </w:r>
      <w:r w:rsidR="005847D0" w:rsidRPr="1C708A02">
        <w:rPr>
          <w:rFonts w:ascii="Times New Roman" w:eastAsia="標楷體" w:hAnsi="Times New Roman" w:cs="Times New Roman"/>
          <w:color w:val="000000" w:themeColor="text1"/>
        </w:rPr>
        <w:t>月</w:t>
      </w:r>
      <w:r w:rsidR="003D65E1" w:rsidRPr="1C708A02">
        <w:rPr>
          <w:rFonts w:ascii="Times New Roman" w:eastAsia="標楷體" w:hAnsi="Times New Roman" w:cs="Times New Roman"/>
          <w:color w:val="000000" w:themeColor="text1"/>
        </w:rPr>
        <w:t>31</w:t>
      </w:r>
      <w:r w:rsidR="005847D0" w:rsidRPr="1C708A02">
        <w:rPr>
          <w:rFonts w:ascii="Times New Roman" w:eastAsia="標楷體" w:hAnsi="Times New Roman" w:cs="Times New Roman"/>
          <w:color w:val="000000" w:themeColor="text1"/>
        </w:rPr>
        <w:t>日（</w:t>
      </w:r>
      <w:r w:rsidR="003D65E1" w:rsidRPr="1C708A02">
        <w:rPr>
          <w:rFonts w:ascii="Times New Roman" w:eastAsia="標楷體" w:hAnsi="Times New Roman" w:cs="Times New Roman"/>
          <w:color w:val="000000" w:themeColor="text1"/>
        </w:rPr>
        <w:t>六</w:t>
      </w:r>
      <w:r w:rsidR="005847D0" w:rsidRPr="1C708A02">
        <w:rPr>
          <w:rFonts w:ascii="Times New Roman" w:eastAsia="標楷體" w:hAnsi="Times New Roman" w:cs="Times New Roman"/>
          <w:color w:val="000000" w:themeColor="text1"/>
        </w:rPr>
        <w:t>）</w:t>
      </w:r>
      <w:r w:rsidR="003D65E1" w:rsidRPr="1C708A02">
        <w:rPr>
          <w:rFonts w:ascii="Times New Roman" w:eastAsia="標楷體" w:hAnsi="Times New Roman" w:cs="Times New Roman"/>
          <w:color w:val="000000" w:themeColor="text1"/>
        </w:rPr>
        <w:t>上</w:t>
      </w:r>
      <w:r w:rsidR="00BA6DF6" w:rsidRPr="1C708A02">
        <w:rPr>
          <w:rFonts w:ascii="Times New Roman" w:eastAsia="標楷體" w:hAnsi="Times New Roman" w:cs="Times New Roman"/>
          <w:color w:val="000000" w:themeColor="text1"/>
        </w:rPr>
        <w:t>午</w:t>
      </w:r>
      <w:r w:rsidR="003D65E1" w:rsidRPr="1C708A02">
        <w:rPr>
          <w:rFonts w:ascii="Times New Roman" w:eastAsia="標楷體" w:hAnsi="Times New Roman" w:cs="Times New Roman"/>
          <w:color w:val="000000" w:themeColor="text1"/>
        </w:rPr>
        <w:t>9</w:t>
      </w:r>
      <w:r w:rsidR="00BA6DF6" w:rsidRPr="1C708A02">
        <w:rPr>
          <w:rFonts w:ascii="Times New Roman" w:eastAsia="標楷體" w:hAnsi="Times New Roman" w:cs="Times New Roman"/>
          <w:color w:val="000000" w:themeColor="text1"/>
        </w:rPr>
        <w:t>時至</w:t>
      </w:r>
      <w:r w:rsidR="003D65E1" w:rsidRPr="1C708A02">
        <w:rPr>
          <w:rFonts w:ascii="Times New Roman" w:eastAsia="標楷體" w:hAnsi="Times New Roman" w:cs="Times New Roman"/>
          <w:color w:val="000000" w:themeColor="text1"/>
        </w:rPr>
        <w:t>12</w:t>
      </w:r>
      <w:r w:rsidR="00BA6DF6" w:rsidRPr="1C708A02">
        <w:rPr>
          <w:rFonts w:ascii="Times New Roman" w:eastAsia="標楷體" w:hAnsi="Times New Roman" w:cs="Times New Roman"/>
          <w:color w:val="000000" w:themeColor="text1"/>
        </w:rPr>
        <w:t>時</w:t>
      </w:r>
    </w:p>
    <w:p w14:paraId="71EE6719" w14:textId="0ED7EE3B" w:rsidR="005847D0" w:rsidRPr="000F754B" w:rsidRDefault="6B14AAC7" w:rsidP="000F754B">
      <w:pPr>
        <w:spacing w:line="276" w:lineRule="auto"/>
        <w:rPr>
          <w:rFonts w:ascii="標楷體" w:eastAsia="標楷體" w:hAnsi="標楷體" w:cs="Times New Roman"/>
          <w:b/>
          <w:bCs/>
          <w:color w:val="000000" w:themeColor="text1"/>
        </w:rPr>
      </w:pPr>
      <w:bookmarkStart w:id="0" w:name="_GoBack"/>
      <w:bookmarkEnd w:id="0"/>
      <w:r w:rsidRPr="000F754B">
        <w:rPr>
          <w:rFonts w:ascii="Times New Roman" w:eastAsia="標楷體" w:hAnsi="Times New Roman" w:cs="Times New Roman"/>
          <w:b/>
          <w:bCs/>
          <w:color w:val="000000" w:themeColor="text1"/>
        </w:rPr>
        <w:t>四、</w:t>
      </w:r>
      <w:r w:rsidR="005847D0" w:rsidRPr="000F754B">
        <w:rPr>
          <w:rFonts w:ascii="Times New Roman" w:eastAsia="標楷體" w:hAnsi="Times New Roman" w:cs="Times New Roman"/>
          <w:b/>
          <w:bCs/>
          <w:color w:val="000000" w:themeColor="text1"/>
        </w:rPr>
        <w:t>地點：</w:t>
      </w:r>
      <w:r w:rsidR="00D95097" w:rsidRPr="000F754B">
        <w:rPr>
          <w:rFonts w:ascii="Times New Roman" w:eastAsia="標楷體" w:hAnsi="Times New Roman" w:cs="Times New Roman"/>
          <w:color w:val="000000" w:themeColor="text1"/>
        </w:rPr>
        <w:t>臺北市</w:t>
      </w:r>
      <w:r w:rsidR="0032160A" w:rsidRPr="000F754B">
        <w:rPr>
          <w:rFonts w:ascii="Times New Roman" w:eastAsia="標楷體" w:hAnsi="Times New Roman" w:cs="Times New Roman"/>
          <w:color w:val="000000" w:themeColor="text1"/>
        </w:rPr>
        <w:t>中山區長安西路</w:t>
      </w:r>
      <w:r w:rsidR="0032160A" w:rsidRPr="000F754B">
        <w:rPr>
          <w:rFonts w:ascii="Times New Roman" w:eastAsia="標楷體" w:hAnsi="Times New Roman" w:cs="Times New Roman"/>
          <w:color w:val="000000" w:themeColor="text1"/>
        </w:rPr>
        <w:t>5</w:t>
      </w:r>
      <w:r w:rsidR="0032160A" w:rsidRPr="000F754B">
        <w:rPr>
          <w:rFonts w:ascii="Times New Roman" w:eastAsia="標楷體" w:hAnsi="Times New Roman" w:cs="Times New Roman"/>
          <w:color w:val="000000" w:themeColor="text1"/>
        </w:rPr>
        <w:t>巷</w:t>
      </w:r>
      <w:r w:rsidR="0032160A" w:rsidRPr="000F754B">
        <w:rPr>
          <w:rFonts w:ascii="Times New Roman" w:eastAsia="標楷體" w:hAnsi="Times New Roman" w:cs="Times New Roman"/>
          <w:color w:val="000000" w:themeColor="text1"/>
        </w:rPr>
        <w:t>2</w:t>
      </w:r>
      <w:r w:rsidR="0032160A" w:rsidRPr="000F754B">
        <w:rPr>
          <w:rFonts w:ascii="Times New Roman" w:eastAsia="標楷體" w:hAnsi="Times New Roman" w:cs="Times New Roman"/>
          <w:color w:val="000000" w:themeColor="text1"/>
        </w:rPr>
        <w:t>號</w:t>
      </w:r>
      <w:r w:rsidR="003D65E1" w:rsidRPr="000F754B">
        <w:rPr>
          <w:rFonts w:ascii="Times New Roman" w:eastAsia="標楷體" w:hAnsi="Times New Roman" w:cs="Times New Roman"/>
          <w:color w:val="000000" w:themeColor="text1"/>
        </w:rPr>
        <w:t>6</w:t>
      </w:r>
      <w:r w:rsidR="0032160A" w:rsidRPr="000F754B">
        <w:rPr>
          <w:rFonts w:ascii="Times New Roman" w:eastAsia="標楷體" w:hAnsi="Times New Roman" w:cs="Times New Roman"/>
          <w:color w:val="000000" w:themeColor="text1"/>
        </w:rPr>
        <w:t>樓</w:t>
      </w:r>
      <w:r w:rsidR="00141C5E" w:rsidRPr="000F754B">
        <w:rPr>
          <w:rFonts w:ascii="標楷體" w:eastAsia="標楷體" w:hAnsi="標楷體"/>
          <w:color w:val="202124"/>
          <w:shd w:val="clear" w:color="auto" w:fill="FFFFFF"/>
        </w:rPr>
        <w:t>(台北市政府身心障礙服務中心)</w:t>
      </w:r>
    </w:p>
    <w:p w14:paraId="5C31019D" w14:textId="44863F76" w:rsidR="00D43D58" w:rsidRDefault="3CCC21A1" w:rsidP="1C708A02">
      <w:pPr>
        <w:spacing w:line="276" w:lineRule="auto"/>
        <w:rPr>
          <w:rFonts w:ascii="Times New Roman" w:eastAsia="標楷體" w:hAnsi="Times New Roman" w:cs="Times New Roman"/>
          <w:color w:val="000000" w:themeColor="text1"/>
        </w:rPr>
      </w:pPr>
      <w:r w:rsidRPr="1C708A02">
        <w:rPr>
          <w:rFonts w:ascii="Times New Roman" w:eastAsia="標楷體" w:hAnsi="Times New Roman" w:cs="Times New Roman"/>
          <w:b/>
          <w:bCs/>
          <w:color w:val="000000" w:themeColor="text1"/>
        </w:rPr>
        <w:t>五、</w:t>
      </w:r>
      <w:r w:rsidR="004B270A" w:rsidRPr="1C708A02">
        <w:rPr>
          <w:rFonts w:ascii="Times New Roman" w:eastAsia="標楷體" w:hAnsi="Times New Roman" w:cs="Times New Roman"/>
          <w:b/>
          <w:bCs/>
          <w:color w:val="000000" w:themeColor="text1"/>
        </w:rPr>
        <w:t>參</w:t>
      </w:r>
      <w:r w:rsidR="00B41489" w:rsidRPr="1C708A02">
        <w:rPr>
          <w:rFonts w:ascii="Times New Roman" w:eastAsia="標楷體" w:hAnsi="Times New Roman" w:cs="Times New Roman"/>
          <w:b/>
          <w:bCs/>
          <w:color w:val="000000" w:themeColor="text1"/>
        </w:rPr>
        <w:t>與</w:t>
      </w:r>
      <w:r w:rsidR="005847D0" w:rsidRPr="1C708A02">
        <w:rPr>
          <w:rFonts w:ascii="Times New Roman" w:eastAsia="標楷體" w:hAnsi="Times New Roman" w:cs="Times New Roman"/>
          <w:b/>
          <w:bCs/>
          <w:color w:val="000000" w:themeColor="text1"/>
        </w:rPr>
        <w:t>對象</w:t>
      </w:r>
      <w:r w:rsidR="00D43D58" w:rsidRPr="1C708A02">
        <w:rPr>
          <w:rFonts w:ascii="Times New Roman" w:eastAsia="標楷體" w:hAnsi="Times New Roman" w:cs="Times New Roman"/>
          <w:b/>
          <w:bCs/>
          <w:color w:val="000000" w:themeColor="text1"/>
        </w:rPr>
        <w:t>與名額</w:t>
      </w:r>
      <w:r w:rsidR="005847D0" w:rsidRPr="1C708A02">
        <w:rPr>
          <w:rFonts w:ascii="Times New Roman" w:eastAsia="標楷體" w:hAnsi="Times New Roman" w:cs="Times New Roman"/>
          <w:b/>
          <w:bCs/>
          <w:color w:val="000000" w:themeColor="text1"/>
        </w:rPr>
        <w:t>：</w:t>
      </w:r>
      <w:r w:rsidR="00D43D58" w:rsidRPr="1C708A02">
        <w:rPr>
          <w:rFonts w:ascii="Times New Roman" w:eastAsia="標楷體" w:hAnsi="Times New Roman" w:cs="Times New Roman"/>
          <w:b/>
          <w:bCs/>
          <w:color w:val="000000" w:themeColor="text1"/>
        </w:rPr>
        <w:t>80</w:t>
      </w:r>
      <w:r w:rsidR="00D43D58" w:rsidRPr="1C708A02">
        <w:rPr>
          <w:rFonts w:ascii="Times New Roman" w:eastAsia="標楷體" w:hAnsi="Times New Roman" w:cs="Times New Roman"/>
          <w:b/>
          <w:bCs/>
          <w:color w:val="000000" w:themeColor="text1"/>
        </w:rPr>
        <w:t>人，</w:t>
      </w:r>
      <w:proofErr w:type="gramStart"/>
      <w:r w:rsidR="00DA5DEE" w:rsidRPr="1C708A02">
        <w:rPr>
          <w:rFonts w:ascii="Times New Roman" w:eastAsia="標楷體" w:hAnsi="Times New Roman" w:cs="Times New Roman"/>
          <w:color w:val="000000" w:themeColor="text1"/>
        </w:rPr>
        <w:t>本</w:t>
      </w:r>
      <w:r w:rsidR="0032160A" w:rsidRPr="1C708A02">
        <w:rPr>
          <w:rFonts w:ascii="Times New Roman" w:eastAsia="標楷體" w:hAnsi="Times New Roman" w:cs="Times New Roman"/>
          <w:color w:val="000000" w:themeColor="text1"/>
        </w:rPr>
        <w:t>市</w:t>
      </w:r>
      <w:r w:rsidR="003D65E1" w:rsidRPr="1C708A02">
        <w:rPr>
          <w:rFonts w:ascii="Times New Roman" w:eastAsia="標楷體" w:hAnsi="Times New Roman" w:cs="Times New Roman"/>
          <w:color w:val="000000" w:themeColor="text1"/>
        </w:rPr>
        <w:t>輔具</w:t>
      </w:r>
      <w:proofErr w:type="gramEnd"/>
      <w:r w:rsidR="003D65E1" w:rsidRPr="1C708A02">
        <w:rPr>
          <w:rFonts w:ascii="Times New Roman" w:eastAsia="標楷體" w:hAnsi="Times New Roman" w:cs="Times New Roman"/>
          <w:color w:val="000000" w:themeColor="text1"/>
        </w:rPr>
        <w:t>中心社工及有興趣之相關工作人員</w:t>
      </w:r>
      <w:r w:rsidR="0032160A" w:rsidRPr="1C708A02">
        <w:rPr>
          <w:rFonts w:ascii="Times New Roman" w:eastAsia="標楷體" w:hAnsi="Times New Roman" w:cs="Times New Roman"/>
          <w:color w:val="000000" w:themeColor="text1"/>
        </w:rPr>
        <w:t>。</w:t>
      </w:r>
    </w:p>
    <w:p w14:paraId="6A9BEFD4" w14:textId="77777777" w:rsidR="00D43D58" w:rsidRDefault="00D43D58" w:rsidP="00D43D58">
      <w:pPr>
        <w:pStyle w:val="a8"/>
        <w:spacing w:line="276" w:lineRule="auto"/>
        <w:ind w:leftChars="0" w:left="340"/>
        <w:rPr>
          <w:rFonts w:ascii="標楷體" w:eastAsia="標楷體" w:hAnsi="標楷體"/>
          <w:color w:val="202124"/>
          <w:shd w:val="clear" w:color="auto" w:fill="FFFFFF"/>
        </w:rPr>
      </w:pPr>
      <w:r>
        <w:rPr>
          <w:rFonts w:ascii="Times New Roman" w:eastAsia="標楷體" w:hAnsi="Times New Roman" w:cs="Times New Roman" w:hint="eastAsia"/>
          <w:b/>
          <w:color w:val="000000" w:themeColor="text1"/>
          <w:szCs w:val="24"/>
        </w:rPr>
        <w:t xml:space="preserve">  </w:t>
      </w:r>
      <w:r>
        <w:rPr>
          <w:rFonts w:ascii="Times New Roman" w:eastAsia="標楷體" w:hAnsi="Times New Roman" w:cs="Times New Roman" w:hint="eastAsia"/>
          <w:color w:val="000000" w:themeColor="text1"/>
          <w:szCs w:val="24"/>
        </w:rPr>
        <w:t>經通知錄取學</w:t>
      </w:r>
      <w:r w:rsidRPr="00D43D58">
        <w:rPr>
          <w:rFonts w:ascii="Times New Roman" w:eastAsia="標楷體" w:hAnsi="Times New Roman" w:cs="Times New Roman" w:hint="eastAsia"/>
          <w:color w:val="000000" w:themeColor="text1"/>
          <w:szCs w:val="24"/>
        </w:rPr>
        <w:t>員，</w:t>
      </w:r>
      <w:proofErr w:type="gramStart"/>
      <w:r w:rsidRPr="00D43D58">
        <w:rPr>
          <w:rFonts w:ascii="標楷體" w:eastAsia="標楷體" w:hAnsi="標楷體" w:hint="eastAsia"/>
          <w:color w:val="202124"/>
          <w:shd w:val="clear" w:color="auto" w:fill="FFFFFF"/>
        </w:rPr>
        <w:t>若需異動</w:t>
      </w:r>
      <w:proofErr w:type="gramEnd"/>
      <w:r w:rsidRPr="00D43D58">
        <w:rPr>
          <w:rFonts w:ascii="標楷體" w:eastAsia="標楷體" w:hAnsi="標楷體" w:hint="eastAsia"/>
          <w:color w:val="202124"/>
          <w:shd w:val="clear" w:color="auto" w:fill="FFFFFF"/>
        </w:rPr>
        <w:t>或取消務必於上課前3天通知主辦單位，曠課者將取消本</w:t>
      </w:r>
      <w:r>
        <w:rPr>
          <w:rFonts w:ascii="標楷體" w:eastAsia="標楷體" w:hAnsi="標楷體" w:hint="eastAsia"/>
          <w:color w:val="202124"/>
          <w:shd w:val="clear" w:color="auto" w:fill="FFFFFF"/>
        </w:rPr>
        <w:t xml:space="preserve">  </w:t>
      </w:r>
    </w:p>
    <w:p w14:paraId="341288C3" w14:textId="446A0EAA" w:rsidR="0085185D" w:rsidRPr="00D43D58" w:rsidRDefault="00D43D58" w:rsidP="00D43D58">
      <w:pPr>
        <w:pStyle w:val="a8"/>
        <w:spacing w:line="276" w:lineRule="auto"/>
        <w:ind w:leftChars="0" w:left="340"/>
        <w:rPr>
          <w:rFonts w:ascii="Times New Roman" w:eastAsia="標楷體" w:hAnsi="Times New Roman" w:cs="Times New Roman"/>
          <w:color w:val="000000" w:themeColor="text1"/>
          <w:szCs w:val="24"/>
        </w:rPr>
      </w:pPr>
      <w:r>
        <w:rPr>
          <w:rFonts w:ascii="標楷體" w:eastAsia="標楷體" w:hAnsi="標楷體" w:hint="eastAsia"/>
          <w:color w:val="202124"/>
          <w:shd w:val="clear" w:color="auto" w:fill="FFFFFF"/>
        </w:rPr>
        <w:t xml:space="preserve">  </w:t>
      </w:r>
      <w:r w:rsidRPr="00D43D58">
        <w:rPr>
          <w:rFonts w:ascii="標楷體" w:eastAsia="標楷體" w:hAnsi="標楷體" w:hint="eastAsia"/>
          <w:color w:val="202124"/>
          <w:shd w:val="clear" w:color="auto" w:fill="FFFFFF"/>
        </w:rPr>
        <w:t>系列各場次的報名資格。</w:t>
      </w:r>
    </w:p>
    <w:p w14:paraId="7F5279AD" w14:textId="5B887F10" w:rsidR="00D43D58" w:rsidRPr="00D43D58" w:rsidRDefault="77037C03" w:rsidP="1C708A02">
      <w:pPr>
        <w:spacing w:line="276" w:lineRule="auto"/>
        <w:rPr>
          <w:rFonts w:ascii="標楷體" w:eastAsia="標楷體" w:hAnsi="標楷體" w:cs="Times New Roman"/>
          <w:color w:val="000000" w:themeColor="text1"/>
        </w:rPr>
      </w:pPr>
      <w:r w:rsidRPr="1C708A02">
        <w:rPr>
          <w:rFonts w:ascii="標楷體" w:eastAsia="標楷體" w:hAnsi="標楷體" w:cs="Times New Roman"/>
          <w:b/>
          <w:bCs/>
          <w:color w:val="000000" w:themeColor="text1"/>
        </w:rPr>
        <w:t>六、</w:t>
      </w:r>
      <w:r w:rsidR="00D43D58" w:rsidRPr="1C708A02">
        <w:rPr>
          <w:rFonts w:ascii="標楷體" w:eastAsia="標楷體" w:hAnsi="標楷體" w:cs="Times New Roman"/>
          <w:b/>
          <w:bCs/>
          <w:color w:val="000000" w:themeColor="text1"/>
        </w:rPr>
        <w:t>報名人數: 80人，</w:t>
      </w:r>
      <w:r w:rsidR="00D43D58" w:rsidRPr="00D43D58">
        <w:rPr>
          <w:rFonts w:ascii="標楷體" w:eastAsia="標楷體" w:hAnsi="標楷體"/>
          <w:color w:val="202124"/>
          <w:shd w:val="clear" w:color="auto" w:fill="FFFFFF"/>
        </w:rPr>
        <w:t>經各場次通知錄取學員，</w:t>
      </w:r>
      <w:proofErr w:type="gramStart"/>
      <w:r w:rsidR="00D43D58" w:rsidRPr="00D43D58">
        <w:rPr>
          <w:rFonts w:ascii="標楷體" w:eastAsia="標楷體" w:hAnsi="標楷體"/>
          <w:color w:val="202124"/>
          <w:shd w:val="clear" w:color="auto" w:fill="FFFFFF"/>
        </w:rPr>
        <w:t>若需異動</w:t>
      </w:r>
      <w:proofErr w:type="gramEnd"/>
      <w:r w:rsidR="00D43D58" w:rsidRPr="00D43D58">
        <w:rPr>
          <w:rFonts w:ascii="標楷體" w:eastAsia="標楷體" w:hAnsi="標楷體"/>
          <w:color w:val="202124"/>
          <w:shd w:val="clear" w:color="auto" w:fill="FFFFFF"/>
        </w:rPr>
        <w:t>或取消務必於上課前3天通知主</w:t>
      </w:r>
      <w:r w:rsidR="00D43D58">
        <w:rPr>
          <w:rFonts w:ascii="標楷體" w:eastAsia="標楷體" w:hAnsi="標楷體"/>
          <w:color w:val="202124"/>
          <w:shd w:val="clear" w:color="auto" w:fill="FFFFFF"/>
        </w:rPr>
        <w:t xml:space="preserve"> </w:t>
      </w:r>
    </w:p>
    <w:p w14:paraId="4374166D" w14:textId="334EE87B" w:rsidR="00D43D58" w:rsidRPr="00D43D58" w:rsidRDefault="00D43D58" w:rsidP="00D43D58">
      <w:pPr>
        <w:pStyle w:val="a8"/>
        <w:spacing w:line="276" w:lineRule="auto"/>
        <w:ind w:leftChars="0" w:left="340"/>
        <w:rPr>
          <w:rFonts w:ascii="標楷體" w:eastAsia="標楷體" w:hAnsi="標楷體" w:cs="Times New Roman"/>
          <w:color w:val="000000" w:themeColor="text1"/>
          <w:szCs w:val="24"/>
        </w:rPr>
      </w:pPr>
      <w:r>
        <w:rPr>
          <w:rFonts w:ascii="標楷體" w:eastAsia="標楷體" w:hAnsi="標楷體" w:cs="Times New Roman" w:hint="eastAsia"/>
          <w:b/>
          <w:color w:val="000000" w:themeColor="text1"/>
          <w:szCs w:val="24"/>
        </w:rPr>
        <w:t xml:space="preserve">            </w:t>
      </w:r>
      <w:r w:rsidRPr="00D43D58">
        <w:rPr>
          <w:rFonts w:ascii="標楷體" w:eastAsia="標楷體" w:hAnsi="標楷體" w:hint="eastAsia"/>
          <w:color w:val="202124"/>
          <w:shd w:val="clear" w:color="auto" w:fill="FFFFFF"/>
        </w:rPr>
        <w:t>辦單位，曠課者將取消本系列各場次的報名資格。</w:t>
      </w:r>
    </w:p>
    <w:p w14:paraId="1B45438E" w14:textId="55ACDAA7" w:rsidR="00D43D58" w:rsidRDefault="5D6E6072" w:rsidP="1C708A02">
      <w:pPr>
        <w:spacing w:line="276" w:lineRule="auto"/>
        <w:rPr>
          <w:rFonts w:ascii="標楷體" w:eastAsia="標楷體" w:hAnsi="標楷體" w:cs="Times New Roman"/>
          <w:b/>
          <w:bCs/>
          <w:color w:val="000000" w:themeColor="text1"/>
        </w:rPr>
      </w:pPr>
      <w:r w:rsidRPr="1C708A02">
        <w:rPr>
          <w:rFonts w:ascii="標楷體" w:eastAsia="標楷體" w:hAnsi="標楷體" w:cs="Times New Roman"/>
          <w:b/>
          <w:bCs/>
          <w:color w:val="000000" w:themeColor="text1"/>
        </w:rPr>
        <w:t>七、</w:t>
      </w:r>
      <w:r w:rsidR="00D43D58" w:rsidRPr="1C708A02">
        <w:rPr>
          <w:rFonts w:ascii="標楷體" w:eastAsia="標楷體" w:hAnsi="標楷體" w:cs="Times New Roman"/>
          <w:b/>
          <w:bCs/>
          <w:color w:val="000000" w:themeColor="text1"/>
        </w:rPr>
        <w:t>報名方式與費用:</w:t>
      </w:r>
    </w:p>
    <w:p w14:paraId="36B73FC9" w14:textId="50381096" w:rsidR="00D43D58" w:rsidRPr="00D43D58" w:rsidRDefault="00D43D58" w:rsidP="00D43D58">
      <w:pPr>
        <w:pStyle w:val="a8"/>
        <w:numPr>
          <w:ilvl w:val="0"/>
          <w:numId w:val="6"/>
        </w:numPr>
        <w:spacing w:line="276" w:lineRule="auto"/>
        <w:ind w:leftChars="0"/>
        <w:rPr>
          <w:rFonts w:ascii="標楷體" w:eastAsia="標楷體" w:hAnsi="標楷體" w:cs="Times New Roman"/>
          <w:color w:val="000000" w:themeColor="text1"/>
          <w:szCs w:val="24"/>
        </w:rPr>
      </w:pPr>
      <w:r w:rsidRPr="00D43D58">
        <w:rPr>
          <w:rFonts w:ascii="標楷體" w:eastAsia="標楷體" w:hAnsi="標楷體" w:cs="Times New Roman" w:hint="eastAsia"/>
          <w:color w:val="000000" w:themeColor="text1"/>
          <w:szCs w:val="24"/>
        </w:rPr>
        <w:t>本課程</w:t>
      </w:r>
      <w:proofErr w:type="gramStart"/>
      <w:r w:rsidRPr="00D43D58">
        <w:rPr>
          <w:rFonts w:ascii="標楷體" w:eastAsia="標楷體" w:hAnsi="標楷體" w:cs="Times New Roman" w:hint="eastAsia"/>
          <w:color w:val="000000" w:themeColor="text1"/>
          <w:szCs w:val="24"/>
        </w:rPr>
        <w:t>採線上</w:t>
      </w:r>
      <w:proofErr w:type="gramEnd"/>
      <w:r w:rsidRPr="00D43D58">
        <w:rPr>
          <w:rFonts w:ascii="標楷體" w:eastAsia="標楷體" w:hAnsi="標楷體" w:cs="Times New Roman" w:hint="eastAsia"/>
          <w:color w:val="000000" w:themeColor="text1"/>
          <w:szCs w:val="24"/>
        </w:rPr>
        <w:t>報名。</w:t>
      </w:r>
    </w:p>
    <w:p w14:paraId="20BB65AB" w14:textId="59BAE707" w:rsidR="00D43D58" w:rsidRDefault="00D43D58" w:rsidP="00D43D58">
      <w:pPr>
        <w:pStyle w:val="a8"/>
        <w:numPr>
          <w:ilvl w:val="0"/>
          <w:numId w:val="6"/>
        </w:numPr>
        <w:spacing w:line="276" w:lineRule="auto"/>
        <w:ind w:leftChars="0"/>
        <w:rPr>
          <w:rFonts w:ascii="標楷體" w:eastAsia="標楷體" w:hAnsi="標楷體" w:cs="Times New Roman"/>
          <w:color w:val="000000" w:themeColor="text1"/>
          <w:szCs w:val="24"/>
        </w:rPr>
      </w:pPr>
      <w:r w:rsidRPr="00D43D58">
        <w:rPr>
          <w:rFonts w:ascii="標楷體" w:eastAsia="標楷體" w:hAnsi="標楷體" w:cs="Times New Roman" w:hint="eastAsia"/>
          <w:color w:val="000000" w:themeColor="text1"/>
          <w:szCs w:val="24"/>
        </w:rPr>
        <w:t>報名期間:</w:t>
      </w:r>
      <w:r>
        <w:rPr>
          <w:rFonts w:ascii="標楷體" w:eastAsia="標楷體" w:hAnsi="標楷體" w:cs="Times New Roman" w:hint="eastAsia"/>
          <w:color w:val="000000" w:themeColor="text1"/>
          <w:szCs w:val="24"/>
        </w:rPr>
        <w:t>即日起到1</w:t>
      </w:r>
      <w:r>
        <w:rPr>
          <w:rFonts w:ascii="標楷體" w:eastAsia="標楷體" w:hAnsi="標楷體" w:cs="Times New Roman"/>
          <w:color w:val="000000" w:themeColor="text1"/>
          <w:szCs w:val="24"/>
        </w:rPr>
        <w:t>13</w:t>
      </w:r>
      <w:r>
        <w:rPr>
          <w:rFonts w:ascii="標楷體" w:eastAsia="標楷體" w:hAnsi="標楷體" w:cs="Times New Roman" w:hint="eastAsia"/>
          <w:color w:val="000000" w:themeColor="text1"/>
          <w:szCs w:val="24"/>
        </w:rPr>
        <w:t>年</w:t>
      </w:r>
      <w:r w:rsidR="0048740C">
        <w:rPr>
          <w:rFonts w:ascii="標楷體" w:eastAsia="標楷體" w:hAnsi="標楷體" w:cs="Times New Roman"/>
          <w:color w:val="000000" w:themeColor="text1"/>
          <w:szCs w:val="24"/>
        </w:rPr>
        <w:t>08</w:t>
      </w:r>
      <w:r w:rsidR="0048740C">
        <w:rPr>
          <w:rFonts w:ascii="標楷體" w:eastAsia="標楷體" w:hAnsi="標楷體" w:cs="Times New Roman" w:hint="eastAsia"/>
          <w:color w:val="000000" w:themeColor="text1"/>
          <w:szCs w:val="24"/>
        </w:rPr>
        <w:t>月2</w:t>
      </w:r>
      <w:r w:rsidR="0048740C">
        <w:rPr>
          <w:rFonts w:ascii="標楷體" w:eastAsia="標楷體" w:hAnsi="標楷體" w:cs="Times New Roman"/>
          <w:color w:val="000000" w:themeColor="text1"/>
          <w:szCs w:val="24"/>
        </w:rPr>
        <w:t>1</w:t>
      </w:r>
      <w:r w:rsidR="0048740C">
        <w:rPr>
          <w:rFonts w:ascii="標楷體" w:eastAsia="標楷體" w:hAnsi="標楷體" w:cs="Times New Roman" w:hint="eastAsia"/>
          <w:color w:val="000000" w:themeColor="text1"/>
          <w:szCs w:val="24"/>
        </w:rPr>
        <w:t>日。</w:t>
      </w:r>
    </w:p>
    <w:p w14:paraId="371AB61E" w14:textId="0979397D" w:rsidR="0048740C" w:rsidRPr="00D43D58" w:rsidRDefault="0048740C" w:rsidP="00D43D58">
      <w:pPr>
        <w:pStyle w:val="a8"/>
        <w:numPr>
          <w:ilvl w:val="0"/>
          <w:numId w:val="6"/>
        </w:numPr>
        <w:spacing w:line="276" w:lineRule="auto"/>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報名費用:免費。本課程由主辦單位全額負擔。</w:t>
      </w:r>
    </w:p>
    <w:p w14:paraId="1A44EC08" w14:textId="32F20A0E" w:rsidR="00D43D58" w:rsidRPr="00D43D58" w:rsidRDefault="1B2E8F55" w:rsidP="1C708A02">
      <w:pPr>
        <w:spacing w:line="276" w:lineRule="auto"/>
        <w:rPr>
          <w:rFonts w:ascii="標楷體" w:eastAsia="標楷體" w:hAnsi="標楷體" w:cs="Times New Roman"/>
          <w:b/>
          <w:bCs/>
          <w:color w:val="000000" w:themeColor="text1"/>
        </w:rPr>
      </w:pPr>
      <w:r w:rsidRPr="1C708A02">
        <w:rPr>
          <w:rFonts w:ascii="標楷體" w:eastAsia="標楷體" w:hAnsi="標楷體" w:cs="Times New Roman"/>
          <w:b/>
          <w:bCs/>
          <w:color w:val="000000" w:themeColor="text1"/>
        </w:rPr>
        <w:t>八、</w:t>
      </w:r>
      <w:r w:rsidR="0048740C" w:rsidRPr="1C708A02">
        <w:rPr>
          <w:rFonts w:ascii="標楷體" w:eastAsia="標楷體" w:hAnsi="標楷體" w:cs="Times New Roman"/>
          <w:b/>
          <w:bCs/>
          <w:color w:val="000000" w:themeColor="text1"/>
        </w:rPr>
        <w:t>教育積分:</w:t>
      </w:r>
      <w:r w:rsidR="642C1A4F" w:rsidRPr="1C708A02">
        <w:rPr>
          <w:rFonts w:ascii="標楷體" w:eastAsia="標楷體" w:hAnsi="標楷體" w:cs="Times New Roman"/>
          <w:color w:val="000000" w:themeColor="text1"/>
        </w:rPr>
        <w:t>已申請</w:t>
      </w:r>
      <w:r w:rsidR="0048740C" w:rsidRPr="1C708A02">
        <w:rPr>
          <w:rFonts w:ascii="標楷體" w:eastAsia="標楷體" w:hAnsi="標楷體" w:cs="Times New Roman"/>
          <w:color w:val="000000" w:themeColor="text1"/>
        </w:rPr>
        <w:t>社會工作師繼續教育積分</w:t>
      </w:r>
      <w:r w:rsidR="7CEF8F10" w:rsidRPr="1C708A02">
        <w:rPr>
          <w:rFonts w:ascii="標楷體" w:eastAsia="標楷體" w:hAnsi="標楷體" w:cs="Times New Roman"/>
          <w:color w:val="000000" w:themeColor="text1"/>
        </w:rPr>
        <w:t>。</w:t>
      </w:r>
    </w:p>
    <w:p w14:paraId="61263BB8" w14:textId="1DED1C14" w:rsidR="00AB521A" w:rsidRPr="00AB521A" w:rsidRDefault="0B01D09A" w:rsidP="1C708A02">
      <w:pPr>
        <w:spacing w:line="276" w:lineRule="auto"/>
        <w:rPr>
          <w:rFonts w:ascii="Times New Roman" w:eastAsia="標楷體" w:hAnsi="Times New Roman" w:cs="Times New Roman"/>
          <w:color w:val="000000" w:themeColor="text1"/>
        </w:rPr>
      </w:pPr>
      <w:r w:rsidRPr="1C708A02">
        <w:rPr>
          <w:rFonts w:ascii="Times New Roman" w:eastAsia="標楷體" w:hAnsi="Times New Roman" w:cs="Times New Roman"/>
          <w:b/>
          <w:bCs/>
          <w:color w:val="000000" w:themeColor="text1"/>
        </w:rPr>
        <w:t>九、</w:t>
      </w:r>
      <w:r w:rsidR="00AB521A" w:rsidRPr="1C708A02">
        <w:rPr>
          <w:rFonts w:ascii="Times New Roman" w:eastAsia="標楷體" w:hAnsi="Times New Roman" w:cs="Times New Roman"/>
          <w:b/>
          <w:bCs/>
          <w:color w:val="000000" w:themeColor="text1"/>
        </w:rPr>
        <w:t>課程內容：</w:t>
      </w:r>
    </w:p>
    <w:p w14:paraId="541F64B4" w14:textId="34EEF9F3" w:rsidR="00AB521A" w:rsidRPr="00AB521A" w:rsidRDefault="00AB521A" w:rsidP="00AB521A">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p>
    <w:tbl>
      <w:tblPr>
        <w:tblStyle w:val="a3"/>
        <w:tblW w:w="0" w:type="auto"/>
        <w:tblInd w:w="340" w:type="dxa"/>
        <w:tblLook w:val="04A0" w:firstRow="1" w:lastRow="0" w:firstColumn="1" w:lastColumn="0" w:noHBand="0" w:noVBand="1"/>
      </w:tblPr>
      <w:tblGrid>
        <w:gridCol w:w="1640"/>
        <w:gridCol w:w="3685"/>
        <w:gridCol w:w="2268"/>
      </w:tblGrid>
      <w:tr w:rsidR="00AB521A" w14:paraId="6F0339F4" w14:textId="77777777" w:rsidTr="00AB521A">
        <w:tc>
          <w:tcPr>
            <w:tcW w:w="1640" w:type="dxa"/>
          </w:tcPr>
          <w:p w14:paraId="673742C1" w14:textId="79550ED8" w:rsidR="00AB521A" w:rsidRDefault="00AB521A"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時間</w:t>
            </w:r>
          </w:p>
        </w:tc>
        <w:tc>
          <w:tcPr>
            <w:tcW w:w="3685" w:type="dxa"/>
          </w:tcPr>
          <w:p w14:paraId="4E08E33E" w14:textId="3FE7CB38" w:rsidR="00AB521A" w:rsidRDefault="00AB521A"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課程內容</w:t>
            </w:r>
          </w:p>
        </w:tc>
        <w:tc>
          <w:tcPr>
            <w:tcW w:w="2268" w:type="dxa"/>
          </w:tcPr>
          <w:p w14:paraId="4602A866" w14:textId="26D1C6FD" w:rsidR="00AB521A" w:rsidRDefault="00AB521A"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講師</w:t>
            </w:r>
          </w:p>
        </w:tc>
      </w:tr>
      <w:tr w:rsidR="00AB521A" w14:paraId="71DBF9B6" w14:textId="77777777" w:rsidTr="00AB521A">
        <w:tc>
          <w:tcPr>
            <w:tcW w:w="1640" w:type="dxa"/>
          </w:tcPr>
          <w:p w14:paraId="69D32ADE" w14:textId="6F8370C7" w:rsidR="00AB521A" w:rsidRDefault="00AB521A"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08:30~0</w:t>
            </w:r>
            <w:r w:rsidR="00D177AA">
              <w:rPr>
                <w:rFonts w:ascii="Times New Roman" w:eastAsia="標楷體" w:hAnsi="Times New Roman" w:cs="Times New Roman"/>
                <w:color w:val="000000" w:themeColor="text1"/>
                <w:szCs w:val="24"/>
              </w:rPr>
              <w:t>9:00</w:t>
            </w:r>
          </w:p>
        </w:tc>
        <w:tc>
          <w:tcPr>
            <w:tcW w:w="3685" w:type="dxa"/>
          </w:tcPr>
          <w:p w14:paraId="65206FC5" w14:textId="5721BF91" w:rsidR="00AB521A" w:rsidRDefault="00AB521A"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報到</w:t>
            </w:r>
          </w:p>
        </w:tc>
        <w:tc>
          <w:tcPr>
            <w:tcW w:w="2268" w:type="dxa"/>
          </w:tcPr>
          <w:p w14:paraId="286CD2B4" w14:textId="1C6BB50A" w:rsidR="00AB521A" w:rsidRDefault="008661D8" w:rsidP="00AB521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西區輔具中心</w:t>
            </w:r>
          </w:p>
        </w:tc>
      </w:tr>
      <w:tr w:rsidR="00B9636A" w14:paraId="2BDC23F7" w14:textId="77777777" w:rsidTr="00AB521A">
        <w:tc>
          <w:tcPr>
            <w:tcW w:w="1640" w:type="dxa"/>
          </w:tcPr>
          <w:p w14:paraId="1F07AF69" w14:textId="75A63BB1"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~10:</w:t>
            </w:r>
            <w:r w:rsidR="00975BDF">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0</w:t>
            </w:r>
          </w:p>
        </w:tc>
        <w:tc>
          <w:tcPr>
            <w:tcW w:w="3685" w:type="dxa"/>
          </w:tcPr>
          <w:p w14:paraId="04E0FF07" w14:textId="26D416C9"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ICF</w:t>
            </w:r>
            <w:r>
              <w:rPr>
                <w:rFonts w:ascii="Times New Roman" w:eastAsia="標楷體" w:hAnsi="Times New Roman" w:cs="Times New Roman" w:hint="eastAsia"/>
                <w:color w:val="000000" w:themeColor="text1"/>
                <w:szCs w:val="24"/>
              </w:rPr>
              <w:t>系統與需求評估內容簡介</w:t>
            </w:r>
          </w:p>
        </w:tc>
        <w:tc>
          <w:tcPr>
            <w:tcW w:w="2268" w:type="dxa"/>
          </w:tcPr>
          <w:p w14:paraId="46A465A4" w14:textId="50EADACE"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林惠芳</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秘書長</w:t>
            </w:r>
          </w:p>
        </w:tc>
      </w:tr>
      <w:tr w:rsidR="00B9636A" w14:paraId="5D09D068" w14:textId="77777777" w:rsidTr="00AB521A">
        <w:tc>
          <w:tcPr>
            <w:tcW w:w="1640" w:type="dxa"/>
          </w:tcPr>
          <w:p w14:paraId="28EECA1E" w14:textId="38EECAAA"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00975BDF">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0~10:</w:t>
            </w:r>
            <w:r w:rsidR="00975BDF">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0</w:t>
            </w:r>
          </w:p>
        </w:tc>
        <w:tc>
          <w:tcPr>
            <w:tcW w:w="3685" w:type="dxa"/>
          </w:tcPr>
          <w:p w14:paraId="6BCCA78E" w14:textId="18E54208"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休息</w:t>
            </w:r>
          </w:p>
        </w:tc>
        <w:tc>
          <w:tcPr>
            <w:tcW w:w="2268" w:type="dxa"/>
          </w:tcPr>
          <w:p w14:paraId="2544D771" w14:textId="77777777"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p>
        </w:tc>
      </w:tr>
      <w:tr w:rsidR="00B9636A" w14:paraId="788FDB8B" w14:textId="77777777" w:rsidTr="00AB521A">
        <w:tc>
          <w:tcPr>
            <w:tcW w:w="1640" w:type="dxa"/>
          </w:tcPr>
          <w:p w14:paraId="54B5EA4A" w14:textId="4912297D"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00975BDF">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0~1</w:t>
            </w:r>
            <w:r w:rsidR="00975BDF">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w:t>
            </w:r>
            <w:r>
              <w:rPr>
                <w:rFonts w:ascii="Times New Roman" w:eastAsia="標楷體" w:hAnsi="Times New Roman" w:cs="Times New Roman"/>
                <w:color w:val="000000" w:themeColor="text1"/>
                <w:szCs w:val="24"/>
              </w:rPr>
              <w:t>0</w:t>
            </w:r>
          </w:p>
        </w:tc>
        <w:tc>
          <w:tcPr>
            <w:tcW w:w="3685" w:type="dxa"/>
          </w:tcPr>
          <w:p w14:paraId="61E9ECF3" w14:textId="6E8315DD"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需求評估後之福利輸送流程與現況</w:t>
            </w:r>
          </w:p>
        </w:tc>
        <w:tc>
          <w:tcPr>
            <w:tcW w:w="2268" w:type="dxa"/>
          </w:tcPr>
          <w:p w14:paraId="66341ED6" w14:textId="42FED23D"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林惠芳</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秘書長</w:t>
            </w:r>
          </w:p>
        </w:tc>
      </w:tr>
      <w:tr w:rsidR="00B9636A" w14:paraId="5D4E2787" w14:textId="77777777" w:rsidTr="00AB521A">
        <w:tc>
          <w:tcPr>
            <w:tcW w:w="1640" w:type="dxa"/>
          </w:tcPr>
          <w:p w14:paraId="1828490F" w14:textId="05DA31EF"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11:50-12:00</w:t>
            </w:r>
          </w:p>
        </w:tc>
        <w:tc>
          <w:tcPr>
            <w:tcW w:w="3685" w:type="dxa"/>
          </w:tcPr>
          <w:p w14:paraId="5C87803B" w14:textId="325DB2A6" w:rsidR="00B9636A" w:rsidRDefault="00B9636A"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Q&amp;A</w:t>
            </w:r>
          </w:p>
        </w:tc>
        <w:tc>
          <w:tcPr>
            <w:tcW w:w="2268" w:type="dxa"/>
          </w:tcPr>
          <w:p w14:paraId="554F4670" w14:textId="4D573858" w:rsidR="00B9636A" w:rsidRDefault="00CC1DD0" w:rsidP="00B9636A">
            <w:pPr>
              <w:pStyle w:val="a8"/>
              <w:spacing w:line="276" w:lineRule="auto"/>
              <w:ind w:leftChars="0" w:left="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林惠芳秘書長</w:t>
            </w:r>
          </w:p>
        </w:tc>
      </w:tr>
    </w:tbl>
    <w:p w14:paraId="001400B0" w14:textId="0CB7116A" w:rsidR="00AB521A" w:rsidRDefault="00AB521A" w:rsidP="00AB521A">
      <w:pPr>
        <w:pStyle w:val="a8"/>
        <w:spacing w:line="276" w:lineRule="auto"/>
        <w:ind w:leftChars="0" w:left="340"/>
        <w:rPr>
          <w:rFonts w:ascii="Times New Roman" w:eastAsia="標楷體" w:hAnsi="Times New Roman" w:cs="Times New Roman"/>
          <w:color w:val="000000" w:themeColor="text1"/>
          <w:szCs w:val="24"/>
        </w:rPr>
      </w:pPr>
    </w:p>
    <w:p w14:paraId="6623D27E" w14:textId="074F1474" w:rsidR="0048740C" w:rsidRDefault="0048740C" w:rsidP="00AB521A">
      <w:pPr>
        <w:pStyle w:val="a8"/>
        <w:spacing w:line="276" w:lineRule="auto"/>
        <w:ind w:leftChars="0" w:left="340"/>
        <w:rPr>
          <w:rFonts w:ascii="Times New Roman" w:eastAsia="標楷體" w:hAnsi="Times New Roman" w:cs="Times New Roman"/>
          <w:color w:val="000000" w:themeColor="text1"/>
          <w:szCs w:val="24"/>
        </w:rPr>
      </w:pPr>
    </w:p>
    <w:p w14:paraId="7FD05019" w14:textId="77777777" w:rsidR="0048740C" w:rsidRPr="00AB521A" w:rsidRDefault="0048740C" w:rsidP="00AB521A">
      <w:pPr>
        <w:pStyle w:val="a8"/>
        <w:spacing w:line="276" w:lineRule="auto"/>
        <w:ind w:leftChars="0" w:left="340"/>
        <w:rPr>
          <w:rFonts w:ascii="Times New Roman" w:eastAsia="標楷體" w:hAnsi="Times New Roman" w:cs="Times New Roman"/>
          <w:color w:val="000000" w:themeColor="text1"/>
          <w:szCs w:val="24"/>
        </w:rPr>
      </w:pPr>
    </w:p>
    <w:p w14:paraId="1A863B4D" w14:textId="1293CF79" w:rsidR="00AB521A" w:rsidRPr="00D93588" w:rsidRDefault="1F90CF1C" w:rsidP="1C708A02">
      <w:pPr>
        <w:spacing w:line="276" w:lineRule="auto"/>
        <w:rPr>
          <w:rFonts w:ascii="Times New Roman" w:eastAsia="標楷體" w:hAnsi="Times New Roman" w:cs="Times New Roman"/>
          <w:color w:val="000000" w:themeColor="text1"/>
        </w:rPr>
      </w:pPr>
      <w:r w:rsidRPr="1C708A02">
        <w:rPr>
          <w:rFonts w:ascii="Times New Roman" w:eastAsia="標楷體" w:hAnsi="Times New Roman" w:cs="Times New Roman"/>
          <w:b/>
          <w:bCs/>
          <w:color w:val="000000" w:themeColor="text1"/>
        </w:rPr>
        <w:lastRenderedPageBreak/>
        <w:t>十、講</w:t>
      </w:r>
      <w:r w:rsidR="00C55079" w:rsidRPr="1C708A02">
        <w:rPr>
          <w:rFonts w:ascii="Times New Roman" w:eastAsia="標楷體" w:hAnsi="Times New Roman" w:cs="Times New Roman"/>
          <w:b/>
          <w:bCs/>
          <w:color w:val="000000" w:themeColor="text1"/>
        </w:rPr>
        <w:t>師介紹：</w:t>
      </w:r>
      <w:r w:rsidR="00141C5E" w:rsidRPr="1C708A02">
        <w:rPr>
          <w:rFonts w:ascii="Times New Roman" w:eastAsia="標楷體" w:hAnsi="Times New Roman" w:cs="Times New Roman"/>
          <w:b/>
          <w:bCs/>
          <w:color w:val="000000" w:themeColor="text1"/>
        </w:rPr>
        <w:t>林惠芳</w:t>
      </w:r>
    </w:p>
    <w:p w14:paraId="3F156C19" w14:textId="43F853B4" w:rsidR="00D93588" w:rsidRDefault="00D93588" w:rsidP="00D93588">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現職</w:t>
      </w:r>
      <w:r w:rsidRPr="00C55079">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財團法人中華民國智障者家長總會秘書長</w:t>
      </w:r>
    </w:p>
    <w:p w14:paraId="09EFB345" w14:textId="0A108143" w:rsidR="00CE4991" w:rsidRPr="00CE4991" w:rsidRDefault="00CE4991" w:rsidP="1C708A02">
      <w:pPr>
        <w:pStyle w:val="a8"/>
        <w:spacing w:line="276" w:lineRule="auto"/>
        <w:ind w:leftChars="0" w:left="340"/>
        <w:rPr>
          <w:rFonts w:ascii="Times New Roman" w:eastAsia="標楷體" w:hAnsi="Times New Roman" w:cs="Times New Roman"/>
          <w:color w:val="000000" w:themeColor="text1"/>
        </w:rPr>
      </w:pPr>
      <w:r w:rsidRPr="1C708A02">
        <w:rPr>
          <w:rFonts w:ascii="Times New Roman" w:eastAsia="標楷體" w:hAnsi="Times New Roman" w:cs="Times New Roman"/>
          <w:color w:val="000000" w:themeColor="text1"/>
        </w:rPr>
        <w:t xml:space="preserve">       </w:t>
      </w:r>
      <w:r w:rsidR="02DD42F3" w:rsidRPr="1C708A02">
        <w:rPr>
          <w:rFonts w:ascii="Times New Roman" w:eastAsia="標楷體" w:hAnsi="Times New Roman" w:cs="Times New Roman"/>
          <w:color w:val="000000" w:themeColor="text1"/>
        </w:rPr>
        <w:t xml:space="preserve">     </w:t>
      </w:r>
      <w:r w:rsidRPr="1C708A02">
        <w:rPr>
          <w:rFonts w:ascii="Times New Roman" w:eastAsia="標楷體" w:hAnsi="Times New Roman" w:cs="Times New Roman"/>
          <w:color w:val="000000" w:themeColor="text1"/>
        </w:rPr>
        <w:t xml:space="preserve"> </w:t>
      </w:r>
      <w:r w:rsidRPr="1C708A02">
        <w:rPr>
          <w:rFonts w:ascii="Times New Roman" w:eastAsia="標楷體" w:hAnsi="Times New Roman" w:cs="Times New Roman"/>
          <w:color w:val="000000" w:themeColor="text1"/>
        </w:rPr>
        <w:t>台灣國際健康功能與身心障礙分類</w:t>
      </w:r>
      <w:r w:rsidRPr="1C708A02">
        <w:rPr>
          <w:rFonts w:ascii="Times New Roman" w:eastAsia="標楷體" w:hAnsi="Times New Roman" w:cs="Times New Roman"/>
          <w:color w:val="000000" w:themeColor="text1"/>
        </w:rPr>
        <w:t>(ICF)</w:t>
      </w:r>
      <w:r w:rsidRPr="1C708A02">
        <w:rPr>
          <w:rFonts w:ascii="Times New Roman" w:eastAsia="標楷體" w:hAnsi="Times New Roman" w:cs="Times New Roman"/>
          <w:color w:val="000000" w:themeColor="text1"/>
        </w:rPr>
        <w:t>學會第</w:t>
      </w:r>
      <w:r w:rsidRPr="1C708A02">
        <w:rPr>
          <w:rFonts w:ascii="Times New Roman" w:eastAsia="標楷體" w:hAnsi="Times New Roman" w:cs="Times New Roman"/>
          <w:color w:val="000000" w:themeColor="text1"/>
        </w:rPr>
        <w:t>5</w:t>
      </w:r>
      <w:r w:rsidRPr="1C708A02">
        <w:rPr>
          <w:rFonts w:ascii="Times New Roman" w:eastAsia="標楷體" w:hAnsi="Times New Roman" w:cs="Times New Roman"/>
          <w:color w:val="000000" w:themeColor="text1"/>
        </w:rPr>
        <w:t>屆監事</w:t>
      </w:r>
    </w:p>
    <w:p w14:paraId="2D321579" w14:textId="52772786" w:rsidR="00D93588" w:rsidRPr="00CE4991" w:rsidRDefault="00CE4991" w:rsidP="1C708A02">
      <w:pPr>
        <w:spacing w:line="276" w:lineRule="auto"/>
        <w:rPr>
          <w:rFonts w:ascii="Times New Roman" w:eastAsia="標楷體" w:hAnsi="Times New Roman" w:cs="Times New Roman"/>
          <w:color w:val="000000" w:themeColor="text1"/>
        </w:rPr>
      </w:pPr>
      <w:r w:rsidRPr="1C708A02">
        <w:rPr>
          <w:rFonts w:ascii="Times New Roman" w:eastAsia="標楷體" w:hAnsi="Times New Roman" w:cs="Times New Roman"/>
          <w:color w:val="000000" w:themeColor="text1"/>
        </w:rPr>
        <w:t xml:space="preserve">    </w:t>
      </w:r>
      <w:r w:rsidR="72703143" w:rsidRPr="1C708A02">
        <w:rPr>
          <w:rFonts w:ascii="Times New Roman" w:eastAsia="標楷體" w:hAnsi="Times New Roman" w:cs="Times New Roman"/>
          <w:color w:val="000000" w:themeColor="text1"/>
        </w:rPr>
        <w:t xml:space="preserve">   </w:t>
      </w:r>
      <w:r w:rsidRPr="1C708A02">
        <w:rPr>
          <w:rFonts w:ascii="Times New Roman" w:eastAsia="標楷體" w:hAnsi="Times New Roman" w:cs="Times New Roman"/>
          <w:color w:val="000000" w:themeColor="text1"/>
        </w:rPr>
        <w:t xml:space="preserve"> </w:t>
      </w:r>
      <w:r w:rsidR="00D93588" w:rsidRPr="1C708A02">
        <w:rPr>
          <w:rFonts w:ascii="Times New Roman" w:eastAsia="標楷體" w:hAnsi="Times New Roman" w:cs="Times New Roman"/>
          <w:color w:val="000000" w:themeColor="text1"/>
        </w:rPr>
        <w:t>學歷：中國文化大學兒童福利研究所理學碩士</w:t>
      </w:r>
      <w:r w:rsidR="00D93588" w:rsidRPr="1C708A02">
        <w:rPr>
          <w:rFonts w:ascii="Times New Roman" w:eastAsia="標楷體" w:hAnsi="Times New Roman" w:cs="Times New Roman"/>
          <w:color w:val="000000" w:themeColor="text1"/>
        </w:rPr>
        <w:t>/</w:t>
      </w:r>
      <w:proofErr w:type="gramStart"/>
      <w:r w:rsidR="00D93588" w:rsidRPr="1C708A02">
        <w:rPr>
          <w:rFonts w:ascii="Times New Roman" w:eastAsia="標楷體" w:hAnsi="Times New Roman" w:cs="Times New Roman"/>
          <w:color w:val="000000" w:themeColor="text1"/>
        </w:rPr>
        <w:t>社會工作系法學士</w:t>
      </w:r>
      <w:proofErr w:type="gramEnd"/>
    </w:p>
    <w:p w14:paraId="54163BF7" w14:textId="4D18925A" w:rsidR="00D93588" w:rsidRDefault="00D93588" w:rsidP="1C708A02">
      <w:pPr>
        <w:pStyle w:val="a8"/>
        <w:spacing w:line="276" w:lineRule="auto"/>
        <w:ind w:leftChars="0" w:left="340"/>
        <w:rPr>
          <w:rFonts w:ascii="Times New Roman" w:eastAsia="標楷體" w:hAnsi="Times New Roman" w:cs="Times New Roman"/>
          <w:color w:val="000000" w:themeColor="text1"/>
        </w:rPr>
      </w:pPr>
      <w:r w:rsidRPr="1C708A02">
        <w:rPr>
          <w:rFonts w:ascii="Times New Roman" w:eastAsia="標楷體" w:hAnsi="Times New Roman" w:cs="Times New Roman"/>
          <w:color w:val="000000" w:themeColor="text1"/>
        </w:rPr>
        <w:t xml:space="preserve"> </w:t>
      </w:r>
      <w:r w:rsidR="00CE4991" w:rsidRPr="1C708A02">
        <w:rPr>
          <w:rFonts w:ascii="Times New Roman" w:eastAsia="標楷體" w:hAnsi="Times New Roman" w:cs="Times New Roman"/>
          <w:color w:val="000000" w:themeColor="text1"/>
        </w:rPr>
        <w:t xml:space="preserve">     </w:t>
      </w:r>
      <w:r w:rsidR="2549A10B" w:rsidRPr="1C708A02">
        <w:rPr>
          <w:rFonts w:ascii="Times New Roman" w:eastAsia="標楷體" w:hAnsi="Times New Roman" w:cs="Times New Roman"/>
          <w:color w:val="000000" w:themeColor="text1"/>
        </w:rPr>
        <w:t xml:space="preserve">   </w:t>
      </w:r>
      <w:r w:rsidR="00CE4991" w:rsidRPr="1C708A02">
        <w:rPr>
          <w:rFonts w:ascii="Times New Roman" w:eastAsia="標楷體" w:hAnsi="Times New Roman" w:cs="Times New Roman"/>
          <w:color w:val="000000" w:themeColor="text1"/>
        </w:rPr>
        <w:t xml:space="preserve">   </w:t>
      </w:r>
      <w:r w:rsidRPr="1C708A02">
        <w:rPr>
          <w:rFonts w:ascii="Times New Roman" w:eastAsia="標楷體" w:hAnsi="Times New Roman" w:cs="Times New Roman"/>
          <w:color w:val="000000" w:themeColor="text1"/>
        </w:rPr>
        <w:t>86</w:t>
      </w:r>
      <w:r w:rsidRPr="1C708A02">
        <w:rPr>
          <w:rFonts w:ascii="Times New Roman" w:eastAsia="標楷體" w:hAnsi="Times New Roman" w:cs="Times New Roman"/>
          <w:color w:val="000000" w:themeColor="text1"/>
        </w:rPr>
        <w:t>年專門職業及技術人員高等社會工作師考試及格</w:t>
      </w:r>
    </w:p>
    <w:p w14:paraId="7C137787" w14:textId="263BAA00" w:rsidR="00CE4991" w:rsidRDefault="00CE4991" w:rsidP="00D93588">
      <w:pPr>
        <w:pStyle w:val="a8"/>
        <w:spacing w:line="276" w:lineRule="auto"/>
        <w:ind w:leftChars="0" w:left="340"/>
        <w:rPr>
          <w:rFonts w:ascii="Times New Roman" w:eastAsia="標楷體" w:hAnsi="Times New Roman" w:cs="Times New Roman"/>
          <w:color w:val="000000" w:themeColor="text1"/>
          <w:szCs w:val="24"/>
        </w:rPr>
      </w:pPr>
    </w:p>
    <w:p w14:paraId="236FBCAB" w14:textId="143E8BAD" w:rsidR="00C55079" w:rsidRPr="0048740C" w:rsidRDefault="0048740C" w:rsidP="1C708A02">
      <w:pPr>
        <w:spacing w:line="276" w:lineRule="auto"/>
        <w:rPr>
          <w:rFonts w:ascii="Times New Roman" w:eastAsia="標楷體" w:hAnsi="Times New Roman" w:cs="Times New Roman"/>
          <w:color w:val="000000" w:themeColor="text1"/>
        </w:rPr>
      </w:pPr>
      <w:r w:rsidRPr="00141C5E">
        <w:rPr>
          <w:rFonts w:ascii="Times New Roman" w:eastAsia="標楷體" w:hAnsi="Times New Roman" w:cs="Times New Roman"/>
          <w:b/>
          <w:noProof/>
          <w:color w:val="000000" w:themeColor="text1"/>
          <w:szCs w:val="24"/>
        </w:rPr>
        <w:drawing>
          <wp:anchor distT="0" distB="0" distL="114300" distR="114300" simplePos="0" relativeHeight="251658240" behindDoc="1" locked="0" layoutInCell="1" allowOverlap="1" wp14:anchorId="6F61895D" wp14:editId="72ACFADF">
            <wp:simplePos x="0" y="0"/>
            <wp:positionH relativeFrom="column">
              <wp:posOffset>4480560</wp:posOffset>
            </wp:positionH>
            <wp:positionV relativeFrom="paragraph">
              <wp:posOffset>34925</wp:posOffset>
            </wp:positionV>
            <wp:extent cx="800100" cy="819202"/>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819202"/>
                    </a:xfrm>
                    <a:prstGeom prst="rect">
                      <a:avLst/>
                    </a:prstGeom>
                  </pic:spPr>
                </pic:pic>
              </a:graphicData>
            </a:graphic>
            <wp14:sizeRelH relativeFrom="margin">
              <wp14:pctWidth>0</wp14:pctWidth>
            </wp14:sizeRelH>
            <wp14:sizeRelV relativeFrom="margin">
              <wp14:pctHeight>0</wp14:pctHeight>
            </wp14:sizeRelV>
          </wp:anchor>
        </w:drawing>
      </w:r>
      <w:r w:rsidR="1E15E919" w:rsidRPr="1C708A02">
        <w:rPr>
          <w:rFonts w:ascii="Times New Roman" w:eastAsia="標楷體" w:hAnsi="Times New Roman" w:cs="Times New Roman"/>
          <w:b/>
          <w:bCs/>
          <w:color w:val="000000" w:themeColor="text1"/>
        </w:rPr>
        <w:t>十一、</w:t>
      </w:r>
      <w:r w:rsidR="00C55079" w:rsidRPr="1C708A02">
        <w:rPr>
          <w:rFonts w:ascii="Times New Roman" w:eastAsia="標楷體" w:hAnsi="Times New Roman" w:cs="Times New Roman"/>
          <w:b/>
          <w:bCs/>
          <w:color w:val="000000" w:themeColor="text1"/>
        </w:rPr>
        <w:t>報名資訊：</w:t>
      </w:r>
    </w:p>
    <w:p w14:paraId="1DE91609" w14:textId="0FEC452A" w:rsidR="00141C5E" w:rsidRDefault="00C55079" w:rsidP="00521483">
      <w:pPr>
        <w:pStyle w:val="a8"/>
        <w:spacing w:line="276" w:lineRule="auto"/>
        <w:ind w:leftChars="0" w:left="340"/>
        <w:rPr>
          <w:rFonts w:ascii="Times New Roman" w:eastAsia="標楷體" w:hAnsi="Times New Roman" w:cs="Times New Roman"/>
          <w:b/>
          <w:color w:val="000000" w:themeColor="text1"/>
          <w:szCs w:val="24"/>
        </w:rPr>
      </w:pP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報名網址</w:t>
      </w:r>
      <w:r w:rsidRPr="00521483">
        <w:rPr>
          <w:rFonts w:ascii="Times New Roman" w:eastAsia="標楷體" w:hAnsi="Times New Roman" w:cs="Times New Roman"/>
          <w:b/>
          <w:color w:val="000000" w:themeColor="text1"/>
          <w:szCs w:val="24"/>
        </w:rPr>
        <w:t>：</w:t>
      </w:r>
      <w:hyperlink r:id="rId11" w:history="1">
        <w:r w:rsidR="00141C5E" w:rsidRPr="00FF0479">
          <w:rPr>
            <w:rStyle w:val="a9"/>
            <w:rFonts w:ascii="Times New Roman" w:eastAsia="標楷體" w:hAnsi="Times New Roman" w:cs="Times New Roman"/>
            <w:b/>
            <w:szCs w:val="24"/>
          </w:rPr>
          <w:t>https://forms.gle/ryXy7qHkfadzDguGA</w:t>
        </w:r>
      </w:hyperlink>
    </w:p>
    <w:p w14:paraId="7CB3F2C1" w14:textId="6967A12E" w:rsidR="0048740C" w:rsidRPr="0048740C" w:rsidRDefault="15D2F95A" w:rsidP="1C708A02">
      <w:pPr>
        <w:spacing w:line="276" w:lineRule="auto"/>
        <w:rPr>
          <w:rFonts w:ascii="Times New Roman" w:eastAsia="標楷體" w:hAnsi="Times New Roman" w:cs="Times New Roman"/>
          <w:color w:val="000000" w:themeColor="text1"/>
        </w:rPr>
      </w:pPr>
      <w:r w:rsidRPr="1C708A02">
        <w:rPr>
          <w:rFonts w:ascii="Times New Roman" w:eastAsia="標楷體" w:hAnsi="Times New Roman" w:cs="Times New Roman"/>
          <w:b/>
          <w:bCs/>
          <w:color w:val="000000" w:themeColor="text1"/>
        </w:rPr>
        <w:t>十二、</w:t>
      </w:r>
      <w:r w:rsidR="0048740C" w:rsidRPr="1C708A02">
        <w:rPr>
          <w:rFonts w:ascii="Times New Roman" w:eastAsia="標楷體" w:hAnsi="Times New Roman" w:cs="Times New Roman"/>
          <w:b/>
          <w:bCs/>
          <w:color w:val="000000" w:themeColor="text1"/>
        </w:rPr>
        <w:t>其他配合事項</w:t>
      </w:r>
      <w:r w:rsidR="0048740C" w:rsidRPr="1C708A02">
        <w:rPr>
          <w:rFonts w:ascii="Times New Roman" w:eastAsia="標楷體" w:hAnsi="Times New Roman" w:cs="Times New Roman"/>
          <w:color w:val="000000" w:themeColor="text1"/>
        </w:rPr>
        <w:t>:</w:t>
      </w:r>
    </w:p>
    <w:p w14:paraId="1F3C8E25" w14:textId="47F09FE8" w:rsidR="00C55079" w:rsidRDefault="00C55079"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1.</w:t>
      </w:r>
      <w:r>
        <w:rPr>
          <w:rFonts w:ascii="Times New Roman" w:eastAsia="標楷體" w:hAnsi="Times New Roman" w:cs="Times New Roman" w:hint="eastAsia"/>
          <w:color w:val="000000" w:themeColor="text1"/>
          <w:szCs w:val="24"/>
        </w:rPr>
        <w:t>授課會場嚴禁飲食</w:t>
      </w:r>
      <w:r w:rsidR="00D93588">
        <w:rPr>
          <w:rFonts w:ascii="Times New Roman" w:eastAsia="標楷體" w:hAnsi="Times New Roman" w:cs="Times New Roman" w:hint="eastAsia"/>
          <w:color w:val="000000" w:themeColor="text1"/>
          <w:szCs w:val="24"/>
        </w:rPr>
        <w:t>。</w:t>
      </w:r>
    </w:p>
    <w:p w14:paraId="2C2F1EDC" w14:textId="5097631F"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2.</w:t>
      </w:r>
      <w:r>
        <w:rPr>
          <w:rFonts w:ascii="Times New Roman" w:eastAsia="標楷體" w:hAnsi="Times New Roman" w:cs="Times New Roman" w:hint="eastAsia"/>
          <w:color w:val="000000" w:themeColor="text1"/>
          <w:szCs w:val="24"/>
        </w:rPr>
        <w:t>本課程為響應環保，請攜帶環保杯、手機或平板，講義會場使用</w:t>
      </w:r>
      <w:r>
        <w:rPr>
          <w:rFonts w:ascii="Times New Roman" w:eastAsia="標楷體" w:hAnsi="Times New Roman" w:cs="Times New Roman" w:hint="eastAsia"/>
          <w:color w:val="000000" w:themeColor="text1"/>
          <w:szCs w:val="24"/>
        </w:rPr>
        <w:t>QR</w:t>
      </w:r>
      <w:r>
        <w:rPr>
          <w:rFonts w:ascii="Times New Roman" w:eastAsia="標楷體" w:hAnsi="Times New Roman" w:cs="Times New Roman" w:hint="eastAsia"/>
          <w:color w:val="000000" w:themeColor="text1"/>
          <w:szCs w:val="24"/>
        </w:rPr>
        <w:t>碼下載，當</w:t>
      </w:r>
    </w:p>
    <w:p w14:paraId="48E7D569" w14:textId="715C1390"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天</w:t>
      </w:r>
      <w:proofErr w:type="gramStart"/>
      <w:r>
        <w:rPr>
          <w:rFonts w:ascii="Times New Roman" w:eastAsia="標楷體" w:hAnsi="Times New Roman" w:cs="Times New Roman" w:hint="eastAsia"/>
          <w:color w:val="000000" w:themeColor="text1"/>
          <w:szCs w:val="24"/>
        </w:rPr>
        <w:t>不發紙本</w:t>
      </w:r>
      <w:proofErr w:type="gramEnd"/>
      <w:r>
        <w:rPr>
          <w:rFonts w:ascii="Times New Roman" w:eastAsia="標楷體" w:hAnsi="Times New Roman" w:cs="Times New Roman" w:hint="eastAsia"/>
          <w:color w:val="000000" w:themeColor="text1"/>
          <w:szCs w:val="24"/>
        </w:rPr>
        <w:t>講義。</w:t>
      </w:r>
    </w:p>
    <w:p w14:paraId="5320610D" w14:textId="3F3F9C9E"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3.</w:t>
      </w:r>
      <w:r>
        <w:rPr>
          <w:rFonts w:ascii="Times New Roman" w:eastAsia="標楷體" w:hAnsi="Times New Roman" w:cs="Times New Roman" w:hint="eastAsia"/>
          <w:color w:val="000000" w:themeColor="text1"/>
          <w:szCs w:val="24"/>
        </w:rPr>
        <w:t>未依時間簽到簽退者，恕不提供教育積分研習證明。</w:t>
      </w:r>
    </w:p>
    <w:p w14:paraId="21B8DCB2" w14:textId="2F086775"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0048740C">
        <w:rPr>
          <w:rFonts w:ascii="Times New Roman" w:eastAsia="標楷體" w:hAnsi="Times New Roman" w:cs="Times New Roman" w:hint="eastAsia"/>
          <w:color w:val="000000" w:themeColor="text1"/>
          <w:szCs w:val="24"/>
        </w:rPr>
        <w:t xml:space="preserve">  4</w:t>
      </w:r>
      <w:r w:rsidR="0048740C">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相關事宜請聯絡中心承辦</w:t>
      </w:r>
    </w:p>
    <w:p w14:paraId="223843DC" w14:textId="4109FAD2"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財團法人伊</w:t>
      </w:r>
      <w:proofErr w:type="gramStart"/>
      <w:r>
        <w:rPr>
          <w:rFonts w:ascii="Times New Roman" w:eastAsia="標楷體" w:hAnsi="Times New Roman" w:cs="Times New Roman" w:hint="eastAsia"/>
          <w:color w:val="000000" w:themeColor="text1"/>
          <w:szCs w:val="24"/>
        </w:rPr>
        <w:t>甸</w:t>
      </w:r>
      <w:proofErr w:type="gramEnd"/>
      <w:r>
        <w:rPr>
          <w:rFonts w:ascii="Times New Roman" w:eastAsia="標楷體" w:hAnsi="Times New Roman" w:cs="Times New Roman" w:hint="eastAsia"/>
          <w:color w:val="000000" w:themeColor="text1"/>
          <w:szCs w:val="24"/>
        </w:rPr>
        <w:t>基金會</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西區輔具中心</w:t>
      </w:r>
    </w:p>
    <w:p w14:paraId="36E829C0" w14:textId="762C4840" w:rsidR="00D93588" w:rsidRDefault="00D93588" w:rsidP="00521483">
      <w:pPr>
        <w:pStyle w:val="a8"/>
        <w:spacing w:line="276" w:lineRule="auto"/>
        <w:ind w:leftChars="0" w:left="3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proofErr w:type="gramStart"/>
      <w:r>
        <w:rPr>
          <w:rFonts w:ascii="標楷體" w:eastAsia="標楷體" w:hAnsi="標楷體" w:cs="Times New Roman" w:hint="eastAsia"/>
          <w:color w:val="000000" w:themeColor="text1"/>
          <w:szCs w:val="24"/>
        </w:rPr>
        <w:t>▓</w:t>
      </w:r>
      <w:proofErr w:type="gramEnd"/>
      <w:r>
        <w:rPr>
          <w:rFonts w:ascii="標楷體" w:eastAsia="標楷體" w:hAnsi="標楷體"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承辦人員</w:t>
      </w:r>
      <w:r w:rsidRPr="00D93588">
        <w:rPr>
          <w:rFonts w:ascii="Times New Roman" w:eastAsia="標楷體" w:hAnsi="Times New Roman" w:cs="Times New Roman"/>
          <w:color w:val="000000" w:themeColor="text1"/>
          <w:szCs w:val="24"/>
        </w:rPr>
        <w:t>：</w:t>
      </w:r>
      <w:r w:rsidRPr="00D93588">
        <w:rPr>
          <w:rFonts w:ascii="Times New Roman" w:eastAsia="標楷體" w:hAnsi="Times New Roman" w:cs="Times New Roman" w:hint="eastAsia"/>
          <w:color w:val="000000" w:themeColor="text1"/>
          <w:szCs w:val="24"/>
        </w:rPr>
        <w:t>蘇貞如社工師</w:t>
      </w:r>
    </w:p>
    <w:p w14:paraId="7C728DA6" w14:textId="382E235F" w:rsidR="00D93588" w:rsidRPr="00D93588" w:rsidRDefault="00D93588" w:rsidP="00D93588">
      <w:pPr>
        <w:pStyle w:val="a8"/>
        <w:spacing w:line="276" w:lineRule="auto"/>
        <w:ind w:leftChars="0" w:left="340"/>
        <w:rPr>
          <w:rFonts w:ascii="標楷體" w:eastAsia="標楷體" w:hAnsi="標楷體" w:cs="Times New Roman"/>
          <w:color w:val="000000" w:themeColor="text1"/>
          <w:szCs w:val="24"/>
        </w:rPr>
      </w:pPr>
      <w:r>
        <w:rPr>
          <w:rFonts w:ascii="Times New Roman" w:eastAsia="標楷體" w:hAnsi="Times New Roman" w:cs="Times New Roman" w:hint="eastAsia"/>
          <w:color w:val="000000" w:themeColor="text1"/>
          <w:szCs w:val="24"/>
        </w:rPr>
        <w:t xml:space="preserve">     </w:t>
      </w:r>
      <w:proofErr w:type="gramStart"/>
      <w:r>
        <w:rPr>
          <w:rFonts w:ascii="標楷體" w:eastAsia="標楷體" w:hAnsi="標楷體" w:cs="Times New Roman" w:hint="eastAsia"/>
          <w:color w:val="000000" w:themeColor="text1"/>
          <w:szCs w:val="24"/>
        </w:rPr>
        <w:t>▓</w:t>
      </w:r>
      <w:proofErr w:type="gramEnd"/>
      <w:r>
        <w:rPr>
          <w:rFonts w:ascii="標楷體" w:eastAsia="標楷體" w:hAnsi="標楷體" w:cs="Times New Roman" w:hint="eastAsia"/>
          <w:color w:val="000000" w:themeColor="text1"/>
          <w:szCs w:val="24"/>
        </w:rPr>
        <w:t xml:space="preserve"> 聯繫電話</w:t>
      </w:r>
      <w:r w:rsidRPr="00D93588">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(02)25237902</w:t>
      </w:r>
    </w:p>
    <w:sectPr w:rsidR="00D93588" w:rsidRPr="00D93588" w:rsidSect="004874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A0B3" w14:textId="77777777" w:rsidR="00D61C9F" w:rsidRDefault="00D61C9F" w:rsidP="005847D0">
      <w:r>
        <w:separator/>
      </w:r>
    </w:p>
  </w:endnote>
  <w:endnote w:type="continuationSeparator" w:id="0">
    <w:p w14:paraId="704A820A" w14:textId="77777777" w:rsidR="00D61C9F" w:rsidRDefault="00D61C9F" w:rsidP="0058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95867" w14:textId="77777777" w:rsidR="00D61C9F" w:rsidRDefault="00D61C9F" w:rsidP="005847D0">
      <w:r>
        <w:separator/>
      </w:r>
    </w:p>
  </w:footnote>
  <w:footnote w:type="continuationSeparator" w:id="0">
    <w:p w14:paraId="7839B0F4" w14:textId="77777777" w:rsidR="00D61C9F" w:rsidRDefault="00D61C9F" w:rsidP="0058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11E0045E"/>
    <w:multiLevelType w:val="hybridMultilevel"/>
    <w:tmpl w:val="DE7CFED2"/>
    <w:lvl w:ilvl="0" w:tplc="FAFE82F8">
      <w:start w:val="1"/>
      <w:numFmt w:val="decimal"/>
      <w:lvlText w:val="%1."/>
      <w:lvlJc w:val="left"/>
      <w:pPr>
        <w:ind w:left="950" w:hanging="360"/>
      </w:pPr>
      <w:rPr>
        <w:rFonts w:hint="default"/>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 w15:restartNumberingAfterBreak="0">
    <w:nsid w:val="3CE55577"/>
    <w:multiLevelType w:val="hybridMultilevel"/>
    <w:tmpl w:val="43EADB9E"/>
    <w:lvl w:ilvl="0" w:tplc="23EA106C">
      <w:start w:val="1"/>
      <w:numFmt w:val="decimal"/>
      <w:lvlText w:val="%1."/>
      <w:lvlJc w:val="left"/>
      <w:pPr>
        <w:ind w:left="868" w:hanging="341"/>
      </w:pPr>
      <w:rPr>
        <w:rFonts w:hint="eastAsia"/>
        <w:b w:val="0"/>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3" w15:restartNumberingAfterBreak="0">
    <w:nsid w:val="65860BA0"/>
    <w:multiLevelType w:val="hybridMultilevel"/>
    <w:tmpl w:val="43EADB9E"/>
    <w:lvl w:ilvl="0" w:tplc="23EA106C">
      <w:start w:val="1"/>
      <w:numFmt w:val="decimal"/>
      <w:lvlText w:val="%1."/>
      <w:lvlJc w:val="left"/>
      <w:pPr>
        <w:ind w:left="868" w:hanging="341"/>
      </w:pPr>
      <w:rPr>
        <w:rFonts w:hint="eastAsia"/>
        <w:b w:val="0"/>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 w15:restartNumberingAfterBreak="0">
    <w:nsid w:val="7243564A"/>
    <w:multiLevelType w:val="hybridMultilevel"/>
    <w:tmpl w:val="43EADB9E"/>
    <w:lvl w:ilvl="0" w:tplc="23EA106C">
      <w:start w:val="1"/>
      <w:numFmt w:val="decimal"/>
      <w:lvlText w:val="%1."/>
      <w:lvlJc w:val="left"/>
      <w:pPr>
        <w:ind w:left="868" w:hanging="341"/>
      </w:pPr>
      <w:rPr>
        <w:rFonts w:hint="eastAsia"/>
        <w:b w:val="0"/>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 w15:restartNumberingAfterBreak="0">
    <w:nsid w:val="73F14660"/>
    <w:multiLevelType w:val="hybridMultilevel"/>
    <w:tmpl w:val="3530F8A0"/>
    <w:lvl w:ilvl="0" w:tplc="ED4286D4">
      <w:start w:val="1"/>
      <w:numFmt w:val="taiwaneseCountingThousand"/>
      <w:suff w:val="space"/>
      <w:lvlText w:val="%1、"/>
      <w:lvlJc w:val="left"/>
      <w:pPr>
        <w:ind w:left="340" w:hanging="340"/>
      </w:pPr>
      <w:rPr>
        <w:rFonts w:hint="eastAsia"/>
        <w:lang w:val="en-US"/>
      </w:rPr>
    </w:lvl>
    <w:lvl w:ilvl="1" w:tplc="04090019">
      <w:start w:val="1"/>
      <w:numFmt w:val="ideographTraditional"/>
      <w:lvlText w:val="%2、"/>
      <w:lvlJc w:val="left"/>
      <w:pPr>
        <w:ind w:left="960" w:hanging="480"/>
      </w:pPr>
    </w:lvl>
    <w:lvl w:ilvl="2" w:tplc="CB447B1C">
      <w:start w:val="1"/>
      <w:numFmt w:val="taiwaneseCountingThousand"/>
      <w:lvlText w:val="(%3)"/>
      <w:lvlJc w:val="left"/>
      <w:pPr>
        <w:ind w:left="1380" w:hanging="4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63"/>
    <w:rsid w:val="0000321B"/>
    <w:rsid w:val="000119F8"/>
    <w:rsid w:val="000B60BD"/>
    <w:rsid w:val="000F754B"/>
    <w:rsid w:val="001077CC"/>
    <w:rsid w:val="00126A73"/>
    <w:rsid w:val="00141C5E"/>
    <w:rsid w:val="0019569E"/>
    <w:rsid w:val="00260B3F"/>
    <w:rsid w:val="00280152"/>
    <w:rsid w:val="00296EC6"/>
    <w:rsid w:val="003109DD"/>
    <w:rsid w:val="0032160A"/>
    <w:rsid w:val="003D65E1"/>
    <w:rsid w:val="003E36A5"/>
    <w:rsid w:val="00404B24"/>
    <w:rsid w:val="00422D37"/>
    <w:rsid w:val="0048740C"/>
    <w:rsid w:val="004B270A"/>
    <w:rsid w:val="004E1B12"/>
    <w:rsid w:val="004E4C6D"/>
    <w:rsid w:val="004E5B7A"/>
    <w:rsid w:val="004F776A"/>
    <w:rsid w:val="00521483"/>
    <w:rsid w:val="005847D0"/>
    <w:rsid w:val="005D3238"/>
    <w:rsid w:val="0065749D"/>
    <w:rsid w:val="006741F2"/>
    <w:rsid w:val="006B58E9"/>
    <w:rsid w:val="006E0BE0"/>
    <w:rsid w:val="00713B63"/>
    <w:rsid w:val="00783F39"/>
    <w:rsid w:val="007A6F22"/>
    <w:rsid w:val="007F1995"/>
    <w:rsid w:val="0085185D"/>
    <w:rsid w:val="00862593"/>
    <w:rsid w:val="008661D8"/>
    <w:rsid w:val="008F6C68"/>
    <w:rsid w:val="00946EAD"/>
    <w:rsid w:val="009655B9"/>
    <w:rsid w:val="00973F99"/>
    <w:rsid w:val="00975BDF"/>
    <w:rsid w:val="009800EA"/>
    <w:rsid w:val="00983AAB"/>
    <w:rsid w:val="00A46231"/>
    <w:rsid w:val="00A7428D"/>
    <w:rsid w:val="00AB260D"/>
    <w:rsid w:val="00AB521A"/>
    <w:rsid w:val="00AD6EF7"/>
    <w:rsid w:val="00B11A66"/>
    <w:rsid w:val="00B15488"/>
    <w:rsid w:val="00B41489"/>
    <w:rsid w:val="00B80E15"/>
    <w:rsid w:val="00B9636A"/>
    <w:rsid w:val="00BA6DF6"/>
    <w:rsid w:val="00C02731"/>
    <w:rsid w:val="00C55079"/>
    <w:rsid w:val="00C66B8D"/>
    <w:rsid w:val="00C8574E"/>
    <w:rsid w:val="00CB7F08"/>
    <w:rsid w:val="00CC1DD0"/>
    <w:rsid w:val="00CE4991"/>
    <w:rsid w:val="00D177AA"/>
    <w:rsid w:val="00D43D58"/>
    <w:rsid w:val="00D61C9F"/>
    <w:rsid w:val="00D75CC4"/>
    <w:rsid w:val="00D93588"/>
    <w:rsid w:val="00D95097"/>
    <w:rsid w:val="00DA5DEE"/>
    <w:rsid w:val="00EA6B8A"/>
    <w:rsid w:val="00EB663D"/>
    <w:rsid w:val="00F33863"/>
    <w:rsid w:val="00F72E55"/>
    <w:rsid w:val="00F8670E"/>
    <w:rsid w:val="00F96F26"/>
    <w:rsid w:val="00FD1975"/>
    <w:rsid w:val="00FE1A99"/>
    <w:rsid w:val="024B5E64"/>
    <w:rsid w:val="02DD42F3"/>
    <w:rsid w:val="057E096C"/>
    <w:rsid w:val="0B01D09A"/>
    <w:rsid w:val="0B3AD736"/>
    <w:rsid w:val="108170E8"/>
    <w:rsid w:val="15D2F95A"/>
    <w:rsid w:val="18393B4B"/>
    <w:rsid w:val="1B2E8F55"/>
    <w:rsid w:val="1C708A02"/>
    <w:rsid w:val="1E15E919"/>
    <w:rsid w:val="1F90CF1C"/>
    <w:rsid w:val="2549A10B"/>
    <w:rsid w:val="26C1B812"/>
    <w:rsid w:val="2C960957"/>
    <w:rsid w:val="2E2CE855"/>
    <w:rsid w:val="3B6D045E"/>
    <w:rsid w:val="3CCC21A1"/>
    <w:rsid w:val="4D60CA47"/>
    <w:rsid w:val="4E0614F7"/>
    <w:rsid w:val="5D6E6072"/>
    <w:rsid w:val="624D1F90"/>
    <w:rsid w:val="642C1A4F"/>
    <w:rsid w:val="68CD347F"/>
    <w:rsid w:val="6B14AAC7"/>
    <w:rsid w:val="6BE55E05"/>
    <w:rsid w:val="705686EE"/>
    <w:rsid w:val="71DDD935"/>
    <w:rsid w:val="72703143"/>
    <w:rsid w:val="7651CDB8"/>
    <w:rsid w:val="77037C03"/>
    <w:rsid w:val="7CEF8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4254"/>
  <w15:chartTrackingRefBased/>
  <w15:docId w15:val="{835A7170-056C-4849-B5E3-EF17F565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7D0"/>
    <w:pPr>
      <w:tabs>
        <w:tab w:val="center" w:pos="4153"/>
        <w:tab w:val="right" w:pos="8306"/>
      </w:tabs>
      <w:snapToGrid w:val="0"/>
    </w:pPr>
    <w:rPr>
      <w:sz w:val="20"/>
      <w:szCs w:val="20"/>
    </w:rPr>
  </w:style>
  <w:style w:type="character" w:customStyle="1" w:styleId="a5">
    <w:name w:val="頁首 字元"/>
    <w:basedOn w:val="a0"/>
    <w:link w:val="a4"/>
    <w:uiPriority w:val="99"/>
    <w:rsid w:val="005847D0"/>
    <w:rPr>
      <w:sz w:val="20"/>
      <w:szCs w:val="20"/>
    </w:rPr>
  </w:style>
  <w:style w:type="paragraph" w:styleId="a6">
    <w:name w:val="footer"/>
    <w:basedOn w:val="a"/>
    <w:link w:val="a7"/>
    <w:uiPriority w:val="99"/>
    <w:unhideWhenUsed/>
    <w:rsid w:val="005847D0"/>
    <w:pPr>
      <w:tabs>
        <w:tab w:val="center" w:pos="4153"/>
        <w:tab w:val="right" w:pos="8306"/>
      </w:tabs>
      <w:snapToGrid w:val="0"/>
    </w:pPr>
    <w:rPr>
      <w:sz w:val="20"/>
      <w:szCs w:val="20"/>
    </w:rPr>
  </w:style>
  <w:style w:type="character" w:customStyle="1" w:styleId="a7">
    <w:name w:val="頁尾 字元"/>
    <w:basedOn w:val="a0"/>
    <w:link w:val="a6"/>
    <w:uiPriority w:val="99"/>
    <w:rsid w:val="005847D0"/>
    <w:rPr>
      <w:sz w:val="20"/>
      <w:szCs w:val="20"/>
    </w:rPr>
  </w:style>
  <w:style w:type="paragraph" w:styleId="a8">
    <w:name w:val="List Paragraph"/>
    <w:basedOn w:val="a"/>
    <w:uiPriority w:val="34"/>
    <w:qFormat/>
    <w:rsid w:val="005847D0"/>
    <w:pPr>
      <w:ind w:leftChars="200" w:left="480"/>
    </w:pPr>
  </w:style>
  <w:style w:type="character" w:styleId="a9">
    <w:name w:val="Hyperlink"/>
    <w:basedOn w:val="a0"/>
    <w:uiPriority w:val="99"/>
    <w:unhideWhenUsed/>
    <w:rsid w:val="00973F99"/>
    <w:rPr>
      <w:color w:val="0563C1" w:themeColor="hyperlink"/>
      <w:u w:val="single"/>
    </w:rPr>
  </w:style>
  <w:style w:type="character" w:styleId="aa">
    <w:name w:val="Unresolved Mention"/>
    <w:basedOn w:val="a0"/>
    <w:uiPriority w:val="99"/>
    <w:semiHidden/>
    <w:unhideWhenUsed/>
    <w:rsid w:val="00973F99"/>
    <w:rPr>
      <w:color w:val="605E5C"/>
      <w:shd w:val="clear" w:color="auto" w:fill="E1DFDD"/>
    </w:rPr>
  </w:style>
  <w:style w:type="character" w:styleId="ab">
    <w:name w:val="FollowedHyperlink"/>
    <w:basedOn w:val="a0"/>
    <w:uiPriority w:val="99"/>
    <w:semiHidden/>
    <w:unhideWhenUsed/>
    <w:rsid w:val="00973F99"/>
    <w:rPr>
      <w:color w:val="954F72" w:themeColor="followedHyperlink"/>
      <w:u w:val="single"/>
    </w:rPr>
  </w:style>
  <w:style w:type="table" w:customStyle="1" w:styleId="1">
    <w:name w:val="表格格線1"/>
    <w:basedOn w:val="a1"/>
    <w:next w:val="a3"/>
    <w:uiPriority w:val="39"/>
    <w:rsid w:val="000B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ryXy7qHkfadzDguG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cfeab-bce4-497a-bcca-860d678748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B30AC5354A58A24A8ECE1F914D06D69E" ma:contentTypeVersion="14" ma:contentTypeDescription="建立新的文件。" ma:contentTypeScope="" ma:versionID="bb082f3dd062b5aa74d426be2a4ef7e3">
  <xsd:schema xmlns:xsd="http://www.w3.org/2001/XMLSchema" xmlns:xs="http://www.w3.org/2001/XMLSchema" xmlns:p="http://schemas.microsoft.com/office/2006/metadata/properties" xmlns:ns2="ca16bd1b-a45a-4ee1-8e3f-386a0d64b004" xmlns:ns3="442cfeab-bce4-497a-bcca-860d678748d7" targetNamespace="http://schemas.microsoft.com/office/2006/metadata/properties" ma:root="true" ma:fieldsID="6fba6c45b7cdd47e45b44e4471bf8ff8" ns2:_="" ns3:_="">
    <xsd:import namespace="ca16bd1b-a45a-4ee1-8e3f-386a0d64b004"/>
    <xsd:import namespace="442cfeab-bce4-497a-bcca-860d678748d7"/>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bd1b-a45a-4ee1-8e3f-386a0d64b004"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cfeab-bce4-497a-bcca-860d678748d7"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bc604542-edc6-42bd-b050-9a2c0636dd35"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DB0E9-1B65-4317-B5D2-CF42550C23AB}">
  <ds:schemaRefs>
    <ds:schemaRef ds:uri="http://schemas.microsoft.com/sharepoint/v3/contenttype/forms"/>
  </ds:schemaRefs>
</ds:datastoreItem>
</file>

<file path=customXml/itemProps2.xml><?xml version="1.0" encoding="utf-8"?>
<ds:datastoreItem xmlns:ds="http://schemas.openxmlformats.org/officeDocument/2006/customXml" ds:itemID="{0E4AF830-BF00-4B30-8467-65C85E6CA628}">
  <ds:schemaRefs>
    <ds:schemaRef ds:uri="http://schemas.microsoft.com/office/2006/metadata/properties"/>
    <ds:schemaRef ds:uri="http://schemas.microsoft.com/office/infopath/2007/PartnerControls"/>
    <ds:schemaRef ds:uri="442cfeab-bce4-497a-bcca-860d678748d7"/>
  </ds:schemaRefs>
</ds:datastoreItem>
</file>

<file path=customXml/itemProps3.xml><?xml version="1.0" encoding="utf-8"?>
<ds:datastoreItem xmlns:ds="http://schemas.openxmlformats.org/officeDocument/2006/customXml" ds:itemID="{E56DD081-620A-430A-A91E-FA740B0B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bd1b-a45a-4ee1-8e3f-386a0d64b004"/>
    <ds:schemaRef ds:uri="442cfeab-bce4-497a-bcca-860d6787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0</DocSecurity>
  <Lines>8</Lines>
  <Paragraphs>2</Paragraphs>
  <ScaleCrop>false</ScaleCrop>
  <Company>EDEN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458_林冠汝</dc:creator>
  <cp:keywords/>
  <dc:description/>
  <cp:lastModifiedBy>458_蘇貞如</cp:lastModifiedBy>
  <cp:revision>3</cp:revision>
  <dcterms:created xsi:type="dcterms:W3CDTF">2024-08-01T07:26:00Z</dcterms:created>
  <dcterms:modified xsi:type="dcterms:W3CDTF">2024-08-01T08:06:00Z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0x010100B30AC5354A58A24A8ECE1F914D06D69E</vt:lpwstr>
  </property>
  <property fmtid="{D5CDD505-2E9C-101B-9397-08002B2CF9AE}" pid="3" name="MediaServiceImageTags">
    <vt:lpwstr/>
  </property>
</Properties>
</file>